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58D45" w14:textId="77777777" w:rsidR="00BE36B5" w:rsidRDefault="00BE36B5" w:rsidP="00BE36B5">
      <w:pPr>
        <w:jc w:val="center"/>
        <w:rPr>
          <w:b/>
          <w:sz w:val="32"/>
          <w:szCs w:val="32"/>
          <w:lang w:val="uk-UA"/>
        </w:rPr>
      </w:pPr>
      <w:r>
        <w:rPr>
          <w:noProof/>
          <w:color w:val="474747"/>
          <w:sz w:val="16"/>
          <w:szCs w:val="16"/>
          <w:lang w:val="uk-UA" w:eastAsia="uk-UA"/>
        </w:rPr>
        <w:drawing>
          <wp:anchor distT="114300" distB="114300" distL="114300" distR="114300" simplePos="0" relativeHeight="251662336" behindDoc="0" locked="0" layoutInCell="1" hidden="0" allowOverlap="1" wp14:anchorId="3D0781E7" wp14:editId="640F4D30">
            <wp:simplePos x="0" y="0"/>
            <wp:positionH relativeFrom="page">
              <wp:posOffset>94071</wp:posOffset>
            </wp:positionH>
            <wp:positionV relativeFrom="page">
              <wp:posOffset>159385</wp:posOffset>
            </wp:positionV>
            <wp:extent cx="7548563" cy="13810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548563" cy="1381065"/>
                    </a:xfrm>
                    <a:prstGeom prst="rect">
                      <a:avLst/>
                    </a:prstGeom>
                    <a:ln/>
                  </pic:spPr>
                </pic:pic>
              </a:graphicData>
            </a:graphic>
          </wp:anchor>
        </w:drawing>
      </w:r>
    </w:p>
    <w:p w14:paraId="5C595BBE" w14:textId="77777777" w:rsidR="00BE36B5" w:rsidRDefault="00BE36B5" w:rsidP="00BE36B5">
      <w:pPr>
        <w:jc w:val="center"/>
        <w:rPr>
          <w:b/>
          <w:sz w:val="32"/>
          <w:szCs w:val="32"/>
          <w:lang w:val="uk-UA"/>
        </w:rPr>
      </w:pPr>
    </w:p>
    <w:p w14:paraId="705EFE04" w14:textId="77777777" w:rsidR="002D1FD0" w:rsidRDefault="002D1FD0" w:rsidP="00BE36B5">
      <w:pPr>
        <w:spacing w:after="120" w:line="240" w:lineRule="auto"/>
        <w:jc w:val="center"/>
        <w:rPr>
          <w:rFonts w:ascii="Times New Roman" w:hAnsi="Times New Roman"/>
          <w:b/>
          <w:sz w:val="32"/>
          <w:szCs w:val="32"/>
          <w:lang w:val="en-US"/>
        </w:rPr>
      </w:pPr>
    </w:p>
    <w:p w14:paraId="0E9D2452" w14:textId="13EEEC71" w:rsidR="00BE36B5" w:rsidRPr="00BE36B5" w:rsidRDefault="00BE36B5" w:rsidP="00BE36B5">
      <w:pPr>
        <w:spacing w:after="120" w:line="240" w:lineRule="auto"/>
        <w:jc w:val="center"/>
        <w:rPr>
          <w:rFonts w:ascii="Times New Roman" w:hAnsi="Times New Roman"/>
          <w:b/>
          <w:sz w:val="32"/>
          <w:szCs w:val="32"/>
          <w:lang w:val="uk-UA"/>
        </w:rPr>
      </w:pPr>
      <w:r w:rsidRPr="00BE36B5">
        <w:rPr>
          <w:rFonts w:ascii="Times New Roman" w:hAnsi="Times New Roman"/>
          <w:b/>
          <w:sz w:val="32"/>
          <w:szCs w:val="32"/>
          <w:lang w:val="uk-UA"/>
        </w:rPr>
        <w:t>Соціальна захищеність ветеранів в Україні :</w:t>
      </w:r>
    </w:p>
    <w:p w14:paraId="3D87274B" w14:textId="5C0B385C" w:rsidR="00BE36B5" w:rsidRPr="00BE36B5" w:rsidRDefault="00BE36B5" w:rsidP="002D1FD0">
      <w:pPr>
        <w:spacing w:before="240" w:after="120" w:line="240" w:lineRule="auto"/>
        <w:jc w:val="center"/>
        <w:rPr>
          <w:rFonts w:ascii="Times New Roman" w:hAnsi="Times New Roman"/>
          <w:b/>
          <w:i/>
          <w:sz w:val="28"/>
          <w:szCs w:val="28"/>
          <w:lang w:val="uk-UA"/>
        </w:rPr>
      </w:pPr>
      <w:r w:rsidRPr="00BE36B5">
        <w:rPr>
          <w:rFonts w:ascii="Times New Roman" w:hAnsi="Times New Roman"/>
          <w:b/>
          <w:i/>
          <w:sz w:val="28"/>
          <w:szCs w:val="28"/>
        </w:rPr>
        <w:t>анотований бібліографічний список</w:t>
      </w:r>
      <w:r>
        <w:rPr>
          <w:rFonts w:ascii="Times New Roman" w:hAnsi="Times New Roman"/>
          <w:b/>
          <w:i/>
          <w:sz w:val="28"/>
          <w:szCs w:val="28"/>
          <w:lang w:val="uk-UA"/>
        </w:rPr>
        <w:t xml:space="preserve"> </w:t>
      </w:r>
    </w:p>
    <w:p w14:paraId="087D6A20" w14:textId="10EC352E" w:rsidR="00BE36B5" w:rsidRDefault="00BE36B5" w:rsidP="00BE36B5">
      <w:pPr>
        <w:spacing w:after="0" w:line="240" w:lineRule="auto"/>
        <w:jc w:val="center"/>
        <w:rPr>
          <w:rFonts w:ascii="Times New Roman" w:hAnsi="Times New Roman"/>
          <w:b/>
          <w:i/>
          <w:sz w:val="28"/>
          <w:szCs w:val="28"/>
        </w:rPr>
      </w:pPr>
    </w:p>
    <w:p w14:paraId="54CF9B06" w14:textId="0B99B417" w:rsidR="00BE36B5" w:rsidRPr="005E7A85" w:rsidRDefault="002D1FD0" w:rsidP="002D1FD0">
      <w:pPr>
        <w:spacing w:after="120" w:line="240" w:lineRule="auto"/>
        <w:ind w:right="-324"/>
        <w:rPr>
          <w:rFonts w:ascii="Arial" w:hAnsi="Arial" w:cs="Arial"/>
          <w:color w:val="274E13"/>
          <w:sz w:val="20"/>
          <w:szCs w:val="20"/>
        </w:rPr>
      </w:pPr>
      <w:r w:rsidRPr="00BE36B5">
        <w:rPr>
          <w:rFonts w:ascii="Arial" w:hAnsi="Arial" w:cs="Arial"/>
          <w:noProof/>
          <w:color w:val="274E13"/>
          <w:sz w:val="20"/>
          <w:szCs w:val="20"/>
          <w:lang w:val="uk-UA" w:eastAsia="uk-UA"/>
        </w:rPr>
        <w:drawing>
          <wp:anchor distT="114300" distB="114300" distL="114300" distR="114300" simplePos="0" relativeHeight="251664384" behindDoc="1" locked="0" layoutInCell="1" allowOverlap="1" wp14:anchorId="6DA5284D" wp14:editId="09348555">
            <wp:simplePos x="0" y="0"/>
            <wp:positionH relativeFrom="page">
              <wp:posOffset>0</wp:posOffset>
            </wp:positionH>
            <wp:positionV relativeFrom="margin">
              <wp:posOffset>2004059</wp:posOffset>
            </wp:positionV>
            <wp:extent cx="609600" cy="600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pic:spPr>
                </pic:pic>
              </a:graphicData>
            </a:graphic>
            <wp14:sizeRelH relativeFrom="page">
              <wp14:pctWidth>0</wp14:pctWidth>
            </wp14:sizeRelH>
            <wp14:sizeRelV relativeFrom="page">
              <wp14:pctHeight>0</wp14:pctHeight>
            </wp14:sizeRelV>
          </wp:anchor>
        </w:drawing>
      </w:r>
      <w:r w:rsidR="00BE36B5" w:rsidRPr="005E7A85">
        <w:rPr>
          <w:rFonts w:ascii="Arial" w:hAnsi="Arial" w:cs="Arial"/>
          <w:color w:val="274E13"/>
          <w:sz w:val="20"/>
          <w:szCs w:val="20"/>
        </w:rPr>
        <w:t xml:space="preserve">Вип. </w:t>
      </w:r>
      <w:r w:rsidR="00824C81">
        <w:rPr>
          <w:rFonts w:ascii="Arial" w:hAnsi="Arial" w:cs="Arial"/>
          <w:color w:val="274E13"/>
          <w:sz w:val="20"/>
          <w:szCs w:val="20"/>
          <w:lang w:val="uk-UA"/>
        </w:rPr>
        <w:t>4</w:t>
      </w:r>
      <w:r w:rsidR="00BE36B5" w:rsidRPr="005E7A85">
        <w:rPr>
          <w:rFonts w:ascii="Arial" w:hAnsi="Arial" w:cs="Arial"/>
          <w:color w:val="274E13"/>
          <w:sz w:val="20"/>
          <w:szCs w:val="20"/>
        </w:rPr>
        <w:t xml:space="preserve"> / 2026</w:t>
      </w:r>
    </w:p>
    <w:p w14:paraId="3B7B2A38" w14:textId="7EC4E859" w:rsidR="00BE36B5" w:rsidRPr="000A6D2C" w:rsidRDefault="000A6D2C" w:rsidP="002D1FD0">
      <w:pPr>
        <w:spacing w:after="120" w:line="240" w:lineRule="auto"/>
        <w:ind w:right="-324"/>
        <w:rPr>
          <w:rFonts w:ascii="Arial" w:hAnsi="Arial" w:cs="Arial"/>
          <w:color w:val="274E13"/>
          <w:sz w:val="20"/>
          <w:szCs w:val="20"/>
          <w:lang w:val="uk-UA"/>
        </w:rPr>
      </w:pPr>
      <w:r>
        <w:rPr>
          <w:rFonts w:ascii="Arial" w:hAnsi="Arial" w:cs="Arial"/>
          <w:color w:val="274E13"/>
          <w:sz w:val="20"/>
          <w:szCs w:val="20"/>
          <w:lang w:val="uk-UA"/>
        </w:rPr>
        <w:t>травень</w:t>
      </w:r>
    </w:p>
    <w:p w14:paraId="5CE5AEED" w14:textId="77777777" w:rsidR="00021BAE" w:rsidRPr="00DC4F8B" w:rsidRDefault="00BE36B5" w:rsidP="00021BAE">
      <w:pPr>
        <w:rPr>
          <w:rStyle w:val="a4"/>
          <w:rFonts w:ascii="Arial" w:hAnsi="Arial" w:cs="Arial"/>
          <w:color w:val="274E13"/>
          <w:sz w:val="20"/>
          <w:szCs w:val="20"/>
          <w:lang w:val="uk-UA"/>
        </w:rPr>
      </w:pPr>
      <w:r w:rsidRPr="00AC304F">
        <w:rPr>
          <w:rFonts w:ascii="Arial" w:hAnsi="Arial" w:cs="Arial"/>
          <w:color w:val="274E13"/>
          <w:sz w:val="20"/>
          <w:szCs w:val="20"/>
          <w:lang w:val="pl-PL"/>
        </w:rPr>
        <w:t>URL</w:t>
      </w:r>
      <w:r w:rsidRPr="00AC304F">
        <w:rPr>
          <w:rFonts w:ascii="Arial" w:hAnsi="Arial" w:cs="Arial"/>
          <w:color w:val="274E13"/>
          <w:sz w:val="20"/>
          <w:szCs w:val="20"/>
          <w:lang w:val="uk-UA"/>
        </w:rPr>
        <w:t xml:space="preserve">: </w:t>
      </w:r>
      <w:hyperlink r:id="rId9" w:history="1">
        <w:r w:rsidR="00021BAE" w:rsidRPr="00AC304F">
          <w:rPr>
            <w:rStyle w:val="a4"/>
            <w:rFonts w:ascii="Arial" w:hAnsi="Arial" w:cs="Arial"/>
            <w:color w:val="274E13"/>
            <w:sz w:val="20"/>
            <w:szCs w:val="20"/>
            <w:lang w:val="pl-PL"/>
          </w:rPr>
          <w:t>http</w:t>
        </w:r>
        <w:r w:rsidR="00021BAE" w:rsidRPr="00AC304F">
          <w:rPr>
            <w:rStyle w:val="a4"/>
            <w:rFonts w:ascii="Arial" w:hAnsi="Arial" w:cs="Arial"/>
            <w:color w:val="274E13"/>
            <w:sz w:val="20"/>
            <w:szCs w:val="20"/>
            <w:lang w:val="uk-UA"/>
          </w:rPr>
          <w:t>://</w:t>
        </w:r>
        <w:r w:rsidR="00021BAE" w:rsidRPr="00AC304F">
          <w:rPr>
            <w:rStyle w:val="a4"/>
            <w:rFonts w:ascii="Arial" w:hAnsi="Arial" w:cs="Arial"/>
            <w:color w:val="274E13"/>
            <w:sz w:val="20"/>
            <w:szCs w:val="20"/>
            <w:lang w:val="pl-PL"/>
          </w:rPr>
          <w:t>nplu</w:t>
        </w:r>
        <w:r w:rsidR="00021BAE" w:rsidRPr="00AC304F">
          <w:rPr>
            <w:rStyle w:val="a4"/>
            <w:rFonts w:ascii="Arial" w:hAnsi="Arial" w:cs="Arial"/>
            <w:color w:val="274E13"/>
            <w:sz w:val="20"/>
            <w:szCs w:val="20"/>
            <w:lang w:val="uk-UA"/>
          </w:rPr>
          <w:t>.</w:t>
        </w:r>
        <w:r w:rsidR="00021BAE" w:rsidRPr="00AC304F">
          <w:rPr>
            <w:rStyle w:val="a4"/>
            <w:rFonts w:ascii="Arial" w:hAnsi="Arial" w:cs="Arial"/>
            <w:color w:val="274E13"/>
            <w:sz w:val="20"/>
            <w:szCs w:val="20"/>
            <w:lang w:val="pl-PL"/>
          </w:rPr>
          <w:t>org</w:t>
        </w:r>
        <w:r w:rsidR="00021BAE" w:rsidRPr="00AC304F">
          <w:rPr>
            <w:rStyle w:val="a4"/>
            <w:rFonts w:ascii="Arial" w:hAnsi="Arial" w:cs="Arial"/>
            <w:color w:val="274E13"/>
            <w:sz w:val="20"/>
            <w:szCs w:val="20"/>
            <w:lang w:val="uk-UA"/>
          </w:rPr>
          <w:t>/</w:t>
        </w:r>
        <w:r w:rsidR="00021BAE" w:rsidRPr="00AC304F">
          <w:rPr>
            <w:rStyle w:val="a4"/>
            <w:rFonts w:ascii="Arial" w:hAnsi="Arial" w:cs="Arial"/>
            <w:color w:val="274E13"/>
            <w:sz w:val="20"/>
            <w:szCs w:val="20"/>
            <w:lang w:val="pl-PL"/>
          </w:rPr>
          <w:t>article</w:t>
        </w:r>
        <w:r w:rsidR="00021BAE" w:rsidRPr="00AC304F">
          <w:rPr>
            <w:rStyle w:val="a4"/>
            <w:rFonts w:ascii="Arial" w:hAnsi="Arial" w:cs="Arial"/>
            <w:color w:val="274E13"/>
            <w:sz w:val="20"/>
            <w:szCs w:val="20"/>
            <w:lang w:val="uk-UA"/>
          </w:rPr>
          <w:t>.</w:t>
        </w:r>
        <w:r w:rsidR="00021BAE" w:rsidRPr="00AC304F">
          <w:rPr>
            <w:rStyle w:val="a4"/>
            <w:rFonts w:ascii="Arial" w:hAnsi="Arial" w:cs="Arial"/>
            <w:color w:val="274E13"/>
            <w:sz w:val="20"/>
            <w:szCs w:val="20"/>
            <w:lang w:val="pl-PL"/>
          </w:rPr>
          <w:t>php</w:t>
        </w:r>
        <w:r w:rsidR="00021BAE" w:rsidRPr="00AC304F">
          <w:rPr>
            <w:rStyle w:val="a4"/>
            <w:rFonts w:ascii="Arial" w:hAnsi="Arial" w:cs="Arial"/>
            <w:color w:val="274E13"/>
            <w:sz w:val="20"/>
            <w:szCs w:val="20"/>
            <w:lang w:val="uk-UA"/>
          </w:rPr>
          <w:t>?</w:t>
        </w:r>
        <w:r w:rsidR="00021BAE" w:rsidRPr="00AC304F">
          <w:rPr>
            <w:rStyle w:val="a4"/>
            <w:rFonts w:ascii="Arial" w:hAnsi="Arial" w:cs="Arial"/>
            <w:color w:val="274E13"/>
            <w:sz w:val="20"/>
            <w:szCs w:val="20"/>
            <w:lang w:val="pl-PL"/>
          </w:rPr>
          <w:t>id</w:t>
        </w:r>
        <w:r w:rsidR="00021BAE" w:rsidRPr="00AC304F">
          <w:rPr>
            <w:rStyle w:val="a4"/>
            <w:rFonts w:ascii="Arial" w:hAnsi="Arial" w:cs="Arial"/>
            <w:color w:val="274E13"/>
            <w:sz w:val="20"/>
            <w:szCs w:val="20"/>
            <w:lang w:val="uk-UA"/>
          </w:rPr>
          <w:t>=423&amp;</w:t>
        </w:r>
        <w:r w:rsidR="00021BAE" w:rsidRPr="00AC304F">
          <w:rPr>
            <w:rStyle w:val="a4"/>
            <w:rFonts w:ascii="Arial" w:hAnsi="Arial" w:cs="Arial"/>
            <w:color w:val="274E13"/>
            <w:sz w:val="20"/>
            <w:szCs w:val="20"/>
            <w:lang w:val="pl-PL"/>
          </w:rPr>
          <w:t>subject</w:t>
        </w:r>
        <w:r w:rsidR="00021BAE" w:rsidRPr="00AC304F">
          <w:rPr>
            <w:rStyle w:val="a4"/>
            <w:rFonts w:ascii="Arial" w:hAnsi="Arial" w:cs="Arial"/>
            <w:color w:val="274E13"/>
            <w:sz w:val="20"/>
            <w:szCs w:val="20"/>
            <w:lang w:val="uk-UA"/>
          </w:rPr>
          <w:t>=3</w:t>
        </w:r>
      </w:hyperlink>
    </w:p>
    <w:p w14:paraId="0F1D2F1D" w14:textId="5422FA35" w:rsidR="00BE36B5" w:rsidRPr="006C41EF" w:rsidRDefault="00BE36B5" w:rsidP="00021BAE">
      <w:pPr>
        <w:spacing w:after="0" w:line="240" w:lineRule="auto"/>
        <w:ind w:right="-324"/>
        <w:rPr>
          <w:rFonts w:ascii="Arial" w:hAnsi="Arial" w:cs="Arial"/>
          <w:color w:val="000000"/>
          <w:sz w:val="20"/>
          <w:szCs w:val="20"/>
          <w:shd w:val="clear" w:color="auto" w:fill="FFFFFF"/>
          <w:lang w:val="uk-UA"/>
        </w:rPr>
      </w:pPr>
    </w:p>
    <w:p w14:paraId="7D358A0E" w14:textId="27CB52F5" w:rsidR="00AC304F" w:rsidRDefault="00AC304F" w:rsidP="00AC304F">
      <w:pPr>
        <w:spacing w:after="120" w:line="360" w:lineRule="auto"/>
        <w:jc w:val="both"/>
        <w:rPr>
          <w:rFonts w:ascii="Times New Roman" w:hAnsi="Times New Roman"/>
          <w:sz w:val="28"/>
          <w:szCs w:val="28"/>
          <w:lang w:val="uk-UA"/>
        </w:rPr>
      </w:pPr>
      <w:bookmarkStart w:id="0" w:name="_GoBack"/>
      <w:bookmarkEnd w:id="0"/>
    </w:p>
    <w:p w14:paraId="56011B18" w14:textId="1E958357"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rPr>
      </w:pPr>
      <w:r w:rsidRPr="00465D8A">
        <w:rPr>
          <w:rFonts w:ascii="Times New Roman" w:hAnsi="Times New Roman"/>
          <w:b/>
          <w:bCs/>
          <w:sz w:val="28"/>
          <w:szCs w:val="28"/>
        </w:rPr>
        <w:t>Борисенко М. Захист прав зниклих безвісти військових та їхніх родин: правові механізми 2026 року</w:t>
      </w:r>
      <w:r w:rsidRPr="00465D8A">
        <w:rPr>
          <w:rFonts w:ascii="Times New Roman" w:hAnsi="Times New Roman"/>
          <w:sz w:val="28"/>
          <w:szCs w:val="28"/>
        </w:rPr>
        <w:t xml:space="preserve"> [Електронний ресурс] / Марина Борисенко, Олександра Грачова // Юрид. практика. – 2026. – 15 трав. – Електрон. дані. </w:t>
      </w:r>
      <w:r w:rsidRPr="00465D8A">
        <w:rPr>
          <w:rFonts w:ascii="Times New Roman" w:hAnsi="Times New Roman"/>
          <w:i/>
          <w:iCs/>
          <w:sz w:val="28"/>
          <w:szCs w:val="28"/>
        </w:rPr>
        <w:t xml:space="preserve">Роз'яснено правила реалізації на </w:t>
      </w:r>
      <w:proofErr w:type="gramStart"/>
      <w:r w:rsidRPr="00465D8A">
        <w:rPr>
          <w:rFonts w:ascii="Times New Roman" w:hAnsi="Times New Roman"/>
          <w:i/>
          <w:iCs/>
          <w:sz w:val="28"/>
          <w:szCs w:val="28"/>
        </w:rPr>
        <w:t>практиці  правових</w:t>
      </w:r>
      <w:proofErr w:type="gramEnd"/>
      <w:r w:rsidRPr="00465D8A">
        <w:rPr>
          <w:rFonts w:ascii="Times New Roman" w:hAnsi="Times New Roman"/>
          <w:i/>
          <w:iCs/>
          <w:sz w:val="28"/>
          <w:szCs w:val="28"/>
        </w:rPr>
        <w:t xml:space="preserve"> інструментів, наданих державою на допомогу  родинам зниклих безвісти українських військових, а саме: Закону України № 2505-VIII про правовий статус осіб, зниклих безвісти, та механізму оголошення особи померлою в судовому порядку відповідно до </w:t>
      </w:r>
      <w:r w:rsidR="000135C0">
        <w:rPr>
          <w:rFonts w:ascii="Times New Roman" w:hAnsi="Times New Roman"/>
          <w:i/>
          <w:iCs/>
          <w:sz w:val="28"/>
          <w:szCs w:val="28"/>
        </w:rPr>
        <w:t>ст.</w:t>
      </w:r>
      <w:r w:rsidRPr="00465D8A">
        <w:rPr>
          <w:rFonts w:ascii="Times New Roman" w:hAnsi="Times New Roman"/>
          <w:i/>
          <w:iCs/>
          <w:sz w:val="28"/>
          <w:szCs w:val="28"/>
        </w:rPr>
        <w:t xml:space="preserve"> 46 Цивільного кодексу України.  Констатовано, що держава побудувала робочу систему, яка включає два закони, розгалужену судову практику Верховного Суду, чіткий перелік органів і документів, і головне для родин зниклих безвісти та </w:t>
      </w:r>
      <w:proofErr w:type="gramStart"/>
      <w:r w:rsidRPr="00465D8A">
        <w:rPr>
          <w:rFonts w:ascii="Times New Roman" w:hAnsi="Times New Roman"/>
          <w:i/>
          <w:iCs/>
          <w:sz w:val="28"/>
          <w:szCs w:val="28"/>
        </w:rPr>
        <w:t>адвокатів  -</w:t>
      </w:r>
      <w:proofErr w:type="gramEnd"/>
      <w:r w:rsidRPr="00465D8A">
        <w:rPr>
          <w:rFonts w:ascii="Times New Roman" w:hAnsi="Times New Roman"/>
          <w:i/>
          <w:iCs/>
          <w:sz w:val="28"/>
          <w:szCs w:val="28"/>
        </w:rPr>
        <w:t xml:space="preserve"> </w:t>
      </w:r>
      <w:r w:rsidRPr="00465D8A">
        <w:rPr>
          <w:rFonts w:ascii="Times New Roman" w:hAnsi="Times New Roman"/>
          <w:i/>
          <w:iCs/>
          <w:sz w:val="28"/>
          <w:szCs w:val="28"/>
          <w:lang w:val="uk-UA"/>
        </w:rPr>
        <w:t xml:space="preserve">можливість </w:t>
      </w:r>
      <w:r w:rsidRPr="00465D8A">
        <w:rPr>
          <w:rFonts w:ascii="Times New Roman" w:hAnsi="Times New Roman"/>
          <w:i/>
          <w:iCs/>
          <w:sz w:val="28"/>
          <w:szCs w:val="28"/>
        </w:rPr>
        <w:t>діяти відповідно до положень законодавства, зокрема документи треба збирати одночасно і починати з першого дня після зникнення, звернення подавати паралельно до всіх передбачених законом органів,  нотаріально  фіксувати показання свідків-очевидців тощо.</w:t>
      </w:r>
      <w:r w:rsidRPr="00465D8A">
        <w:rPr>
          <w:rFonts w:ascii="Times New Roman" w:hAnsi="Times New Roman"/>
          <w:sz w:val="28"/>
          <w:szCs w:val="28"/>
        </w:rPr>
        <w:t xml:space="preserve"> Текст: </w:t>
      </w:r>
      <w:hyperlink r:id="rId10" w:tgtFrame="_blank" w:history="1">
        <w:r w:rsidRPr="00465D8A">
          <w:rPr>
            <w:rStyle w:val="a4"/>
            <w:rFonts w:ascii="Times New Roman" w:hAnsi="Times New Roman" w:cs="Times New Roman"/>
            <w:sz w:val="28"/>
            <w:szCs w:val="28"/>
          </w:rPr>
          <w:t>https://pravo.ua/zakhyst-prav-znyklykh-bezvisty-viiskovykh-ta-ikhnikh-rodyn-pravovi-mekhanizmy-2026-roku/</w:t>
        </w:r>
      </w:hyperlink>
    </w:p>
    <w:p w14:paraId="03794DDA" w14:textId="753852C0" w:rsidR="00465D8A" w:rsidRPr="00465D8A" w:rsidRDefault="00465D8A" w:rsidP="00465D8A">
      <w:pPr>
        <w:pStyle w:val="a5"/>
        <w:numPr>
          <w:ilvl w:val="0"/>
          <w:numId w:val="23"/>
        </w:numPr>
        <w:spacing w:after="120" w:line="360" w:lineRule="auto"/>
        <w:ind w:left="0" w:firstLine="567"/>
        <w:jc w:val="both"/>
        <w:rPr>
          <w:rFonts w:ascii="Times New Roman" w:hAnsi="Times New Roman"/>
          <w:bCs/>
          <w:iCs/>
          <w:sz w:val="28"/>
          <w:szCs w:val="28"/>
          <w:shd w:val="clear" w:color="auto" w:fill="FFFFFF"/>
          <w:lang w:val="uk-UA"/>
        </w:rPr>
      </w:pPr>
      <w:r w:rsidRPr="00465D8A">
        <w:rPr>
          <w:rFonts w:ascii="Times New Roman" w:hAnsi="Times New Roman"/>
          <w:b/>
          <w:bCs/>
          <w:sz w:val="28"/>
          <w:szCs w:val="28"/>
          <w:lang w:val="uk-UA"/>
        </w:rPr>
        <w:t xml:space="preserve">В Апараті Верховної Ради України вручили сертифікати учасникам Програми стажування молоді </w:t>
      </w:r>
      <w:r w:rsidRPr="00465D8A">
        <w:rPr>
          <w:rFonts w:ascii="Times New Roman" w:hAnsi="Times New Roman"/>
          <w:bCs/>
          <w:iCs/>
          <w:sz w:val="28"/>
          <w:szCs w:val="28"/>
          <w:shd w:val="clear" w:color="auto" w:fill="FFFFFF"/>
          <w:lang w:val="uk-UA"/>
        </w:rPr>
        <w:t>[Електронний ресурс] / Прес-</w:t>
      </w:r>
      <w:r w:rsidRPr="00465D8A">
        <w:rPr>
          <w:rFonts w:ascii="Times New Roman" w:hAnsi="Times New Roman"/>
          <w:bCs/>
          <w:iCs/>
          <w:sz w:val="28"/>
          <w:szCs w:val="28"/>
          <w:shd w:val="clear" w:color="auto" w:fill="FFFFFF"/>
          <w:lang w:val="uk-UA"/>
        </w:rPr>
        <w:lastRenderedPageBreak/>
        <w:t xml:space="preserve">служба Апарату Верхов. Ради України // Голос України. – 2026. – 5 трав. </w:t>
      </w:r>
      <w:r w:rsidR="00170C7C">
        <w:rPr>
          <w:rFonts w:ascii="Times New Roman" w:hAnsi="Times New Roman"/>
          <w:bCs/>
          <w:iCs/>
          <w:sz w:val="28"/>
          <w:szCs w:val="28"/>
          <w:shd w:val="clear" w:color="auto" w:fill="FFFFFF"/>
          <w:lang w:val="uk-UA"/>
        </w:rPr>
        <w:br/>
      </w:r>
      <w:r w:rsidRPr="00465D8A">
        <w:rPr>
          <w:rFonts w:ascii="Times New Roman" w:hAnsi="Times New Roman"/>
          <w:bCs/>
          <w:iCs/>
          <w:sz w:val="28"/>
          <w:szCs w:val="28"/>
          <w:shd w:val="clear" w:color="auto" w:fill="FFFFFF"/>
          <w:lang w:val="uk-UA"/>
        </w:rPr>
        <w:t>[№ 588]. – Електрон. дані.</w:t>
      </w:r>
      <w:r w:rsidRPr="00465D8A">
        <w:rPr>
          <w:rFonts w:ascii="Times New Roman" w:hAnsi="Times New Roman"/>
          <w:b/>
          <w:iCs/>
          <w:sz w:val="28"/>
          <w:szCs w:val="28"/>
          <w:shd w:val="clear" w:color="auto" w:fill="FFFFFF"/>
          <w:lang w:val="uk-UA"/>
        </w:rPr>
        <w:t xml:space="preserve"> </w:t>
      </w:r>
      <w:r w:rsidRPr="00465D8A">
        <w:rPr>
          <w:rFonts w:ascii="Times New Roman" w:hAnsi="Times New Roman"/>
          <w:bCs/>
          <w:i/>
          <w:sz w:val="28"/>
          <w:szCs w:val="28"/>
          <w:shd w:val="clear" w:color="auto" w:fill="FFFFFF"/>
          <w:lang w:val="uk-UA"/>
        </w:rPr>
        <w:t xml:space="preserve">Повідомлено, що в Апараті Верховної Ради України (ВР України) завершився черговий етап Програми стажування молоді. Зазначено, що впродовж шести місяців вмотивовані, активні та ініціативні молоді люди набували знань та вдосконалювали рівень професійної підготовки у структурних підрозділах Апарату. З успішним завершенням стажування випускників Програми привітав Керівник Апарату ВР України Вячеслав Штучний. Він подякував їм </w:t>
      </w:r>
      <w:r w:rsidR="00170C7C">
        <w:rPr>
          <w:rFonts w:ascii="Times New Roman" w:hAnsi="Times New Roman"/>
          <w:bCs/>
          <w:i/>
          <w:sz w:val="28"/>
          <w:szCs w:val="28"/>
          <w:shd w:val="clear" w:color="auto" w:fill="FFFFFF"/>
          <w:lang w:val="uk-UA"/>
        </w:rPr>
        <w:t xml:space="preserve">за </w:t>
      </w:r>
      <w:r w:rsidRPr="00465D8A">
        <w:rPr>
          <w:rFonts w:ascii="Times New Roman" w:hAnsi="Times New Roman"/>
          <w:bCs/>
          <w:i/>
          <w:sz w:val="28"/>
          <w:szCs w:val="28"/>
          <w:shd w:val="clear" w:color="auto" w:fill="FFFFFF"/>
          <w:lang w:val="uk-UA"/>
        </w:rPr>
        <w:t xml:space="preserve">сумлінну роботу в єдиному законодавчому органі України та закликав молодь долучатися до лав державних службовців. Керівник Апарату також анонсував розширення ініціатив щодо оновлення кадрового складу. Найближчим часом буде запроваджена нова програма стажування в Апараті, розроблена спеціально для ветеранів і ветеранок. </w:t>
      </w:r>
      <w:r w:rsidRPr="00465D8A">
        <w:rPr>
          <w:rFonts w:ascii="Times New Roman" w:hAnsi="Times New Roman"/>
          <w:bCs/>
          <w:iCs/>
          <w:sz w:val="28"/>
          <w:szCs w:val="28"/>
          <w:shd w:val="clear" w:color="auto" w:fill="FFFFFF"/>
          <w:lang w:val="uk-UA"/>
        </w:rPr>
        <w:t xml:space="preserve">Текст: </w:t>
      </w:r>
      <w:hyperlink r:id="rId11" w:history="1">
        <w:r w:rsidRPr="00465D8A">
          <w:rPr>
            <w:rStyle w:val="a4"/>
            <w:rFonts w:ascii="Times New Roman" w:hAnsi="Times New Roman" w:cs="Times New Roman"/>
            <w:bCs/>
            <w:sz w:val="28"/>
            <w:szCs w:val="28"/>
            <w:shd w:val="clear" w:color="auto" w:fill="FFFFFF"/>
            <w:lang w:val="uk-UA"/>
          </w:rPr>
          <w:t>https://www.golos.com.ua/article/391118</w:t>
        </w:r>
      </w:hyperlink>
    </w:p>
    <w:p w14:paraId="5FAC4769" w14:textId="2F1C1F11"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rPr>
      </w:pPr>
      <w:r w:rsidRPr="000135C0">
        <w:rPr>
          <w:rFonts w:ascii="Times New Roman" w:hAnsi="Times New Roman"/>
          <w:b/>
          <w:bCs/>
          <w:sz w:val="28"/>
          <w:szCs w:val="28"/>
          <w:lang w:val="uk-UA"/>
        </w:rPr>
        <w:t>Васьковська В. Аліменти, заволодіння чужим майном і борги: що ховається на 803 сторінках нового Цивільного кодексу</w:t>
      </w:r>
      <w:r w:rsidRPr="000135C0">
        <w:rPr>
          <w:rFonts w:ascii="Times New Roman" w:hAnsi="Times New Roman"/>
          <w:sz w:val="28"/>
          <w:szCs w:val="28"/>
          <w:lang w:val="uk-UA"/>
        </w:rPr>
        <w:t xml:space="preserve"> [Електронний ресурс] / Вікторія Васьковська // </w:t>
      </w:r>
      <w:r w:rsidRPr="00465D8A">
        <w:rPr>
          <w:rFonts w:ascii="Times New Roman" w:hAnsi="Times New Roman"/>
          <w:sz w:val="28"/>
          <w:szCs w:val="28"/>
        </w:rPr>
        <w:t>Focus</w:t>
      </w:r>
      <w:r w:rsidRPr="000135C0">
        <w:rPr>
          <w:rFonts w:ascii="Times New Roman" w:hAnsi="Times New Roman"/>
          <w:sz w:val="28"/>
          <w:szCs w:val="28"/>
          <w:lang w:val="uk-UA"/>
        </w:rPr>
        <w:t>.</w:t>
      </w:r>
      <w:r w:rsidRPr="00465D8A">
        <w:rPr>
          <w:rFonts w:ascii="Times New Roman" w:hAnsi="Times New Roman"/>
          <w:sz w:val="28"/>
          <w:szCs w:val="28"/>
        </w:rPr>
        <w:t>ua</w:t>
      </w:r>
      <w:r w:rsidRPr="000135C0">
        <w:rPr>
          <w:rFonts w:ascii="Times New Roman" w:hAnsi="Times New Roman"/>
          <w:sz w:val="28"/>
          <w:szCs w:val="28"/>
          <w:lang w:val="uk-UA"/>
        </w:rPr>
        <w:t xml:space="preserve"> : [вебсайт]. </w:t>
      </w:r>
      <w:r w:rsidR="00170C7C">
        <w:rPr>
          <w:rFonts w:ascii="Times New Roman" w:hAnsi="Times New Roman"/>
          <w:sz w:val="28"/>
          <w:szCs w:val="28"/>
          <w:lang w:val="uk-UA"/>
        </w:rPr>
        <w:t>–</w:t>
      </w:r>
      <w:r w:rsidRPr="000135C0">
        <w:rPr>
          <w:rFonts w:ascii="Times New Roman" w:hAnsi="Times New Roman"/>
          <w:sz w:val="28"/>
          <w:szCs w:val="28"/>
          <w:lang w:val="uk-UA"/>
        </w:rPr>
        <w:t xml:space="preserve"> 2026. </w:t>
      </w:r>
      <w:r w:rsidR="00170C7C">
        <w:rPr>
          <w:rFonts w:ascii="Times New Roman" w:hAnsi="Times New Roman"/>
          <w:sz w:val="28"/>
          <w:szCs w:val="28"/>
          <w:lang w:val="uk-UA"/>
        </w:rPr>
        <w:t>–</w:t>
      </w:r>
      <w:r w:rsidRPr="000135C0">
        <w:rPr>
          <w:rFonts w:ascii="Times New Roman" w:hAnsi="Times New Roman"/>
          <w:sz w:val="28"/>
          <w:szCs w:val="28"/>
          <w:lang w:val="uk-UA"/>
        </w:rPr>
        <w:t xml:space="preserve"> 16 трав. — Електрон. дані. </w:t>
      </w:r>
      <w:r w:rsidRPr="00465D8A">
        <w:rPr>
          <w:rFonts w:ascii="Times New Roman" w:hAnsi="Times New Roman"/>
          <w:i/>
          <w:iCs/>
          <w:sz w:val="28"/>
          <w:szCs w:val="28"/>
        </w:rPr>
        <w:t xml:space="preserve">Зазначено, що українці вже з наступного року можуть почати жити за новим Цивільним кодексом. Верховна Рада України (ВР України) ухвалила в першому читанні законопроєкт № 15150, який пропонує повністю переписати документ. Влада називає це масштабною правовою реформою та пояснює її рухом </w:t>
      </w:r>
      <w:proofErr w:type="gramStart"/>
      <w:r w:rsidRPr="00465D8A">
        <w:rPr>
          <w:rFonts w:ascii="Times New Roman" w:hAnsi="Times New Roman"/>
          <w:i/>
          <w:iCs/>
          <w:sz w:val="28"/>
          <w:szCs w:val="28"/>
        </w:rPr>
        <w:t>до ”європейських</w:t>
      </w:r>
      <w:proofErr w:type="gramEnd"/>
      <w:r w:rsidRPr="00465D8A">
        <w:rPr>
          <w:rFonts w:ascii="Times New Roman" w:hAnsi="Times New Roman"/>
          <w:i/>
          <w:iCs/>
          <w:sz w:val="28"/>
          <w:szCs w:val="28"/>
        </w:rPr>
        <w:t xml:space="preserve"> стандартів” і відмовою від радянської спадщини. Проте суспільство вкрай гостро сприйняло норми нового Цивільного кодексу, громадяни навіть вийшли на мирні акції протесту, зокрема через пункти, які полегшують легалізацію майна, набутого у сумнівний спосіб. Юристи пояснили, хто може опинитися у зоні ризику та чи справді новий кодекс відкриває шлях до рейдерства. Вказано, що через повномасштабне вторгнення багато українців були змушені залишити свої домівки або піти захищати країну. Їхнє майно часто залишається без постійного нагляду, тому виникає питання: чи не може норма про ”добросовісне заволодіння” призвести до втрати квартири, будинку або </w:t>
      </w:r>
      <w:r w:rsidRPr="00465D8A">
        <w:rPr>
          <w:rFonts w:ascii="Times New Roman" w:hAnsi="Times New Roman"/>
          <w:i/>
          <w:iCs/>
          <w:sz w:val="28"/>
          <w:szCs w:val="28"/>
        </w:rPr>
        <w:lastRenderedPageBreak/>
        <w:t>земельної ділянки такими власниками. За словами юристів, щодо захисту власників, які зараз у Збройних силах України (ЗСУ), за кордоном або на тимчасово-окупованих територіях (ТОТ), закон передбачає механізми зупинення строків позовної давності на час дії форс-мажорних обставин, до яких належить і воєнний стан, і служба у ЗСУ, тому їхнє майно захищене</w:t>
      </w:r>
      <w:r w:rsidRPr="00465D8A">
        <w:rPr>
          <w:rFonts w:ascii="Times New Roman" w:hAnsi="Times New Roman"/>
          <w:sz w:val="28"/>
          <w:szCs w:val="28"/>
        </w:rPr>
        <w:t xml:space="preserve">. Текст: </w:t>
      </w:r>
      <w:hyperlink r:id="rId12" w:tgtFrame="_blank" w:history="1">
        <w:r w:rsidRPr="00465D8A">
          <w:rPr>
            <w:rStyle w:val="a4"/>
            <w:rFonts w:ascii="Times New Roman" w:hAnsi="Times New Roman" w:cs="Times New Roman"/>
            <w:sz w:val="28"/>
            <w:szCs w:val="28"/>
          </w:rPr>
          <w:t>https://focus.ua/uk/economics/754254-noviy-civilniy-kodeks-yuristka-poyasnila-shcho-peredbachaye-zakonoproyekt-15150</w:t>
        </w:r>
      </w:hyperlink>
    </w:p>
    <w:p w14:paraId="6F3C6F38" w14:textId="49E7B562"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lang w:eastAsia="uk-UA"/>
        </w:rPr>
      </w:pPr>
      <w:r w:rsidRPr="00465D8A">
        <w:rPr>
          <w:rFonts w:ascii="Times New Roman" w:hAnsi="Times New Roman"/>
          <w:b/>
          <w:bCs/>
          <w:sz w:val="28"/>
          <w:szCs w:val="28"/>
        </w:rPr>
        <w:t>Васьковська В. Допомога військовим при звільненні: кому платять 50 %, а хто може залишитися без виплати</w:t>
      </w:r>
      <w:r w:rsidRPr="00465D8A">
        <w:rPr>
          <w:rFonts w:ascii="Times New Roman" w:hAnsi="Times New Roman"/>
          <w:sz w:val="28"/>
          <w:szCs w:val="28"/>
        </w:rPr>
        <w:t xml:space="preserve"> [Електронний ресурс] / Вікторія Васьковська // </w:t>
      </w:r>
      <w:proofErr w:type="gramStart"/>
      <w:r w:rsidRPr="00465D8A">
        <w:rPr>
          <w:rFonts w:ascii="Times New Roman" w:hAnsi="Times New Roman"/>
          <w:sz w:val="28"/>
          <w:szCs w:val="28"/>
        </w:rPr>
        <w:t>Focus.ua :</w:t>
      </w:r>
      <w:proofErr w:type="gramEnd"/>
      <w:r w:rsidRPr="00465D8A">
        <w:rPr>
          <w:rFonts w:ascii="Times New Roman" w:hAnsi="Times New Roman"/>
          <w:sz w:val="28"/>
          <w:szCs w:val="28"/>
        </w:rPr>
        <w:t xml:space="preserve"> [вебсайт]. </w:t>
      </w:r>
      <w:r w:rsidR="00170C7C">
        <w:rPr>
          <w:rFonts w:ascii="Times New Roman" w:hAnsi="Times New Roman"/>
          <w:sz w:val="28"/>
          <w:szCs w:val="28"/>
          <w:lang w:val="uk-UA"/>
        </w:rPr>
        <w:t>–</w:t>
      </w:r>
      <w:r w:rsidRPr="00465D8A">
        <w:rPr>
          <w:rFonts w:ascii="Times New Roman" w:hAnsi="Times New Roman"/>
          <w:sz w:val="28"/>
          <w:szCs w:val="28"/>
        </w:rPr>
        <w:t xml:space="preserve"> 2026. </w:t>
      </w:r>
      <w:r w:rsidR="00170C7C">
        <w:rPr>
          <w:rFonts w:ascii="Times New Roman" w:hAnsi="Times New Roman"/>
          <w:sz w:val="28"/>
          <w:szCs w:val="28"/>
          <w:lang w:val="uk-UA"/>
        </w:rPr>
        <w:t>–</w:t>
      </w:r>
      <w:r w:rsidRPr="00465D8A">
        <w:rPr>
          <w:rFonts w:ascii="Times New Roman" w:hAnsi="Times New Roman"/>
          <w:sz w:val="28"/>
          <w:szCs w:val="28"/>
        </w:rPr>
        <w:t xml:space="preserve"> 13 трав. — Електрон. дані. </w:t>
      </w:r>
      <w:r w:rsidRPr="00465D8A">
        <w:rPr>
          <w:rFonts w:ascii="Times New Roman" w:hAnsi="Times New Roman"/>
          <w:i/>
          <w:iCs/>
          <w:sz w:val="28"/>
          <w:szCs w:val="28"/>
        </w:rPr>
        <w:t>Йдеться про те, що військові після звільнення зі служби можуть отримати одноразову грошову допомогу, однак її розмір залежить від категорії військовослужбовця, підстави звільнення та вислуги: для одних виплата становить 50 % місячного грошового забезпечення за кожен повний рік служби, для інших — 25 %, а для мобілізованих взагалі діє окремий механізм розрахунку. Розглянуто, хто може отримати виплати, а кому їх скасують. Зазначено, що, якщо на момент звільнення військовослужбовець обіймав посаду в державному органі, органі місцевого самоврядування (ОМС), на підприємстві або у закладі вищої освіти (ЗВО), але залишався на військовій службі, допомогу виплачують за кошт того орган</w:t>
      </w:r>
      <w:r w:rsidR="00170C7C">
        <w:rPr>
          <w:rFonts w:ascii="Times New Roman" w:hAnsi="Times New Roman"/>
          <w:i/>
          <w:iCs/>
          <w:sz w:val="28"/>
          <w:szCs w:val="28"/>
          <w:lang w:val="uk-UA"/>
        </w:rPr>
        <w:t>а</w:t>
      </w:r>
      <w:r w:rsidRPr="00465D8A">
        <w:rPr>
          <w:rFonts w:ascii="Times New Roman" w:hAnsi="Times New Roman"/>
          <w:i/>
          <w:iCs/>
          <w:sz w:val="28"/>
          <w:szCs w:val="28"/>
        </w:rPr>
        <w:t xml:space="preserve"> чи установи, де він працював. Тобто в такому випадку гроші надходять не з бюджету Міністерства оборони України (МО України).</w:t>
      </w:r>
      <w:r w:rsidRPr="00465D8A">
        <w:rPr>
          <w:rFonts w:ascii="Times New Roman" w:hAnsi="Times New Roman"/>
          <w:sz w:val="28"/>
          <w:szCs w:val="28"/>
        </w:rPr>
        <w:t xml:space="preserve"> Текст: </w:t>
      </w:r>
      <w:hyperlink r:id="rId13" w:tgtFrame="_blank" w:history="1">
        <w:r w:rsidRPr="00465D8A">
          <w:rPr>
            <w:rStyle w:val="a4"/>
            <w:rFonts w:ascii="Times New Roman" w:hAnsi="Times New Roman" w:cs="Times New Roman"/>
            <w:sz w:val="28"/>
            <w:szCs w:val="28"/>
          </w:rPr>
          <w:t>https://focus.ua/uk/economics/754064-viplati-viyskovim-hto-mozhe-otrimati-groshovu-dopomogu-pri-zvilnenni</w:t>
        </w:r>
      </w:hyperlink>
    </w:p>
    <w:p w14:paraId="7C839CA5" w14:textId="5F29F2FA"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rPr>
      </w:pPr>
      <w:r w:rsidRPr="00465D8A">
        <w:rPr>
          <w:rFonts w:ascii="Times New Roman" w:hAnsi="Times New Roman"/>
          <w:b/>
          <w:bCs/>
          <w:sz w:val="28"/>
          <w:szCs w:val="28"/>
        </w:rPr>
        <w:t>Васьковська В. Нові квартири для ВПО: які міста відібрали для будівництва соціального житла (фото проєкту)</w:t>
      </w:r>
      <w:r w:rsidRPr="00465D8A">
        <w:rPr>
          <w:rFonts w:ascii="Times New Roman" w:hAnsi="Times New Roman"/>
          <w:sz w:val="28"/>
          <w:szCs w:val="28"/>
        </w:rPr>
        <w:t xml:space="preserve"> [Електронний ресурс] / Вікторія Васьковська // </w:t>
      </w:r>
      <w:proofErr w:type="gramStart"/>
      <w:r w:rsidRPr="00465D8A">
        <w:rPr>
          <w:rFonts w:ascii="Times New Roman" w:hAnsi="Times New Roman"/>
          <w:sz w:val="28"/>
          <w:szCs w:val="28"/>
        </w:rPr>
        <w:t>Focus.ua :</w:t>
      </w:r>
      <w:proofErr w:type="gramEnd"/>
      <w:r w:rsidRPr="00465D8A">
        <w:rPr>
          <w:rFonts w:ascii="Times New Roman" w:hAnsi="Times New Roman"/>
          <w:sz w:val="28"/>
          <w:szCs w:val="28"/>
        </w:rPr>
        <w:t xml:space="preserve"> [вебсайт]. </w:t>
      </w:r>
      <w:r w:rsidR="00170C7C">
        <w:rPr>
          <w:rFonts w:ascii="Times New Roman" w:hAnsi="Times New Roman"/>
          <w:sz w:val="28"/>
          <w:szCs w:val="28"/>
          <w:lang w:val="uk-UA"/>
        </w:rPr>
        <w:t>–</w:t>
      </w:r>
      <w:r w:rsidRPr="00465D8A">
        <w:rPr>
          <w:rFonts w:ascii="Times New Roman" w:hAnsi="Times New Roman"/>
          <w:sz w:val="28"/>
          <w:szCs w:val="28"/>
        </w:rPr>
        <w:t xml:space="preserve"> 2026. </w:t>
      </w:r>
      <w:r w:rsidR="00170C7C">
        <w:rPr>
          <w:rFonts w:ascii="Times New Roman" w:hAnsi="Times New Roman"/>
          <w:sz w:val="28"/>
          <w:szCs w:val="28"/>
          <w:lang w:val="uk-UA"/>
        </w:rPr>
        <w:t>–</w:t>
      </w:r>
      <w:r w:rsidRPr="00465D8A">
        <w:rPr>
          <w:rFonts w:ascii="Times New Roman" w:hAnsi="Times New Roman"/>
          <w:sz w:val="28"/>
          <w:szCs w:val="28"/>
        </w:rPr>
        <w:t xml:space="preserve"> 14 трав. — Електрон. дані. </w:t>
      </w:r>
      <w:r w:rsidRPr="00465D8A">
        <w:rPr>
          <w:rFonts w:ascii="Times New Roman" w:hAnsi="Times New Roman"/>
          <w:i/>
          <w:iCs/>
          <w:sz w:val="28"/>
          <w:szCs w:val="28"/>
        </w:rPr>
        <w:t xml:space="preserve">Повідомлено, що в Україні відібрали п’ять міст </w:t>
      </w:r>
      <w:proofErr w:type="gramStart"/>
      <w:r w:rsidRPr="00465D8A">
        <w:rPr>
          <w:rFonts w:ascii="Times New Roman" w:hAnsi="Times New Roman"/>
          <w:i/>
          <w:iCs/>
          <w:sz w:val="28"/>
          <w:szCs w:val="28"/>
        </w:rPr>
        <w:t>для старту</w:t>
      </w:r>
      <w:proofErr w:type="gramEnd"/>
      <w:r w:rsidRPr="00465D8A">
        <w:rPr>
          <w:rFonts w:ascii="Times New Roman" w:hAnsi="Times New Roman"/>
          <w:i/>
          <w:iCs/>
          <w:sz w:val="28"/>
          <w:szCs w:val="28"/>
        </w:rPr>
        <w:t xml:space="preserve"> пілотного проєкту з будівництва соціального житла для переселенців та інших вразливих категорій населення. Йдеться про Львів, Житомир, Миколаїв, </w:t>
      </w:r>
      <w:r w:rsidRPr="00465D8A">
        <w:rPr>
          <w:rFonts w:ascii="Times New Roman" w:hAnsi="Times New Roman"/>
          <w:i/>
          <w:iCs/>
          <w:sz w:val="28"/>
          <w:szCs w:val="28"/>
        </w:rPr>
        <w:lastRenderedPageBreak/>
        <w:t>Кременчук і Кропивницький. Вказано, що проєкти вже перейшли на наступний етап і тепер їхні фінансові моделі передали на оцінку до Міністерства фінансів України. Пілотна фаза реалізується в межах спільного інвестиційного проєкту Європейського інвестиційного банку та Європейської комісії. Загалом на створення соціального орендного житла передбачається залучити 100 млн євро, з яких 50 млн євро кредитних коштів і 50 млн євро гранту. Зауважено, що кожна громада-учасниця п</w:t>
      </w:r>
      <w:r w:rsidRPr="00465D8A">
        <w:rPr>
          <w:rFonts w:ascii="Times New Roman" w:hAnsi="Times New Roman"/>
          <w:i/>
          <w:iCs/>
          <w:sz w:val="28"/>
          <w:szCs w:val="28"/>
          <w:lang w:val="uk-UA"/>
        </w:rPr>
        <w:t>роєкту</w:t>
      </w:r>
      <w:r w:rsidRPr="00465D8A">
        <w:rPr>
          <w:rFonts w:ascii="Times New Roman" w:hAnsi="Times New Roman"/>
          <w:i/>
          <w:iCs/>
          <w:sz w:val="28"/>
          <w:szCs w:val="28"/>
        </w:rPr>
        <w:t xml:space="preserve"> має отримати однакове фінансування: 50 % — кредит, 50 % — грант. Кредит надається строком на 30 років. Водночас громади, які беруть участь у пілотній фазі, повинні будуть сплатити ПДВ із місцевих бюджетів. Наголошено, що збудоване муніципальне орендне житло залишатиметься у власності громад, його не можна буде приватизувати чи перепродати. Орендувати соціальне житло зможуть переселенці, ветерани, багатодітні родини, люди з інвалідністю, працівники соціальної та критичної інфраструктури; орендна плата має бути нижчою за ринкову.</w:t>
      </w:r>
      <w:r w:rsidRPr="00465D8A">
        <w:rPr>
          <w:rFonts w:ascii="Times New Roman" w:hAnsi="Times New Roman"/>
          <w:sz w:val="28"/>
          <w:szCs w:val="28"/>
        </w:rPr>
        <w:t xml:space="preserve"> Текст: </w:t>
      </w:r>
      <w:hyperlink r:id="rId14" w:tgtFrame="_blank" w:history="1">
        <w:r w:rsidRPr="00465D8A">
          <w:rPr>
            <w:rStyle w:val="a4"/>
            <w:rFonts w:ascii="Times New Roman" w:hAnsi="Times New Roman" w:cs="Times New Roman"/>
            <w:sz w:val="28"/>
            <w:szCs w:val="28"/>
          </w:rPr>
          <w:t>https://focus.ua/uk/economics/754190-socialne-zhitlo-v-ukrajini-de-pobuduyut-novi-budinki-dlya-pereselenciv</w:t>
        </w:r>
      </w:hyperlink>
    </w:p>
    <w:p w14:paraId="601D55F5" w14:textId="675B4765"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rPr>
      </w:pPr>
      <w:r w:rsidRPr="00465D8A">
        <w:rPr>
          <w:rFonts w:ascii="Times New Roman" w:hAnsi="Times New Roman"/>
          <w:b/>
          <w:bCs/>
          <w:sz w:val="28"/>
          <w:szCs w:val="28"/>
        </w:rPr>
        <w:t>Ветеранський бізнес отримав пільгові умови сплати зборів у сфері інтелектуальної власності</w:t>
      </w:r>
      <w:r w:rsidRPr="00465D8A">
        <w:rPr>
          <w:rFonts w:ascii="Times New Roman" w:hAnsi="Times New Roman"/>
          <w:sz w:val="28"/>
          <w:szCs w:val="28"/>
        </w:rPr>
        <w:t xml:space="preserve"> [Електронний ресурс] // Юрид. практика. – 2026. – 15 трав. – Електрон. дані. </w:t>
      </w:r>
      <w:r w:rsidRPr="00465D8A">
        <w:rPr>
          <w:rFonts w:ascii="Times New Roman" w:hAnsi="Times New Roman"/>
          <w:i/>
          <w:iCs/>
          <w:sz w:val="28"/>
          <w:szCs w:val="28"/>
        </w:rPr>
        <w:t xml:space="preserve">Окреслено ключові норми постанови Кабінету Міністрів України про зміни до постанови від </w:t>
      </w:r>
      <w:proofErr w:type="gramStart"/>
      <w:r w:rsidRPr="00465D8A">
        <w:rPr>
          <w:rFonts w:ascii="Times New Roman" w:hAnsi="Times New Roman"/>
          <w:i/>
          <w:iCs/>
          <w:sz w:val="28"/>
          <w:szCs w:val="28"/>
        </w:rPr>
        <w:t>23.12.2004  №</w:t>
      </w:r>
      <w:proofErr w:type="gramEnd"/>
      <w:r w:rsidR="00170C7C">
        <w:rPr>
          <w:rFonts w:ascii="Times New Roman" w:hAnsi="Times New Roman"/>
          <w:i/>
          <w:iCs/>
          <w:sz w:val="28"/>
          <w:szCs w:val="28"/>
          <w:lang w:val="uk-UA"/>
        </w:rPr>
        <w:t xml:space="preserve"> </w:t>
      </w:r>
      <w:r w:rsidRPr="00465D8A">
        <w:rPr>
          <w:rFonts w:ascii="Times New Roman" w:hAnsi="Times New Roman"/>
          <w:i/>
          <w:iCs/>
          <w:sz w:val="28"/>
          <w:szCs w:val="28"/>
        </w:rPr>
        <w:t>1716 "Про затвердження Порядку сплати зборів за дії, пов’язані з охороною прав на об’єкти інтелектуальної власності", якими запроваджено пільгові умови сплати зборів для суб’єктів ветеранського підприємництва. Зазначено, що рішення ухвалено на виконання Закону України "Про ветеранське підприємництво" та спрямовано на підтримку ветеранів війни, які розвивають власну справу, створюють нові продукти та мають необхідність забезпечити правову охорону власних розробок.</w:t>
      </w:r>
      <w:r w:rsidRPr="00465D8A">
        <w:rPr>
          <w:rFonts w:ascii="Times New Roman" w:hAnsi="Times New Roman"/>
          <w:sz w:val="28"/>
          <w:szCs w:val="28"/>
        </w:rPr>
        <w:t xml:space="preserve"> Текст: </w:t>
      </w:r>
      <w:hyperlink r:id="rId15" w:tgtFrame="_blank" w:history="1">
        <w:r w:rsidRPr="00465D8A">
          <w:rPr>
            <w:rStyle w:val="a4"/>
            <w:rFonts w:ascii="Times New Roman" w:hAnsi="Times New Roman" w:cs="Times New Roman"/>
            <w:sz w:val="28"/>
            <w:szCs w:val="28"/>
          </w:rPr>
          <w:t>https://pravo.ua/veteranskyi-biznes-otrymav-pilhovi-umovy-splaty-zboriv-u-sferi-intelektualnoi-vlasnosti/</w:t>
        </w:r>
      </w:hyperlink>
    </w:p>
    <w:p w14:paraId="6077871F" w14:textId="77777777"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lang w:val="uk-UA"/>
        </w:rPr>
      </w:pPr>
      <w:r w:rsidRPr="00465D8A">
        <w:rPr>
          <w:rFonts w:ascii="Times New Roman" w:hAnsi="Times New Roman"/>
          <w:b/>
          <w:bCs/>
          <w:sz w:val="28"/>
          <w:szCs w:val="28"/>
          <w:lang w:val="uk-UA"/>
        </w:rPr>
        <w:lastRenderedPageBreak/>
        <w:t xml:space="preserve">Від житлової підтримки до розвитку бізнесу </w:t>
      </w:r>
      <w:r w:rsidRPr="00465D8A">
        <w:rPr>
          <w:rFonts w:ascii="Times New Roman" w:hAnsi="Times New Roman"/>
          <w:sz w:val="28"/>
          <w:szCs w:val="28"/>
          <w:lang w:val="uk-UA"/>
        </w:rPr>
        <w:t xml:space="preserve">[Електронний ресурс] // Уряд. кур’єр. – 2026. – 16 трав. [№ 104]. – Електрон. дані. </w:t>
      </w:r>
      <w:r w:rsidRPr="00465D8A">
        <w:rPr>
          <w:rFonts w:ascii="Times New Roman" w:hAnsi="Times New Roman"/>
          <w:i/>
          <w:iCs/>
          <w:sz w:val="28"/>
          <w:szCs w:val="28"/>
          <w:lang w:val="uk-UA"/>
        </w:rPr>
        <w:t xml:space="preserve">Як повідомила Прем’єр­міністр України Юлія Свириденко, уряд продовжує створювати нові можливості для ветеранів, ветеранок та їхніх родин — від житлової підтримки і компенсацій на переобладнання автомобілів до розвитку ветеранського бізнесу та спортивних програм. «Україна має одну з найбільших ветеранських спільнот у світі. Спорт — важлива частина фізичного та психологічного відновлення, він допомагає повертатися до активного цивільного життя», — наголосила очільниця уряду. Підготовкою та проведенням міжнародних спортивних змагань і заходів за участі ветеранів опікуватиметься спеціальний оргкомітет. </w:t>
      </w:r>
      <w:r w:rsidRPr="00465D8A">
        <w:rPr>
          <w:rFonts w:ascii="Times New Roman" w:hAnsi="Times New Roman"/>
          <w:sz w:val="28"/>
          <w:szCs w:val="28"/>
          <w:lang w:val="uk-UA"/>
        </w:rPr>
        <w:t xml:space="preserve">Текст: </w:t>
      </w:r>
      <w:hyperlink r:id="rId16" w:history="1">
        <w:r w:rsidRPr="00465D8A">
          <w:rPr>
            <w:rStyle w:val="a4"/>
            <w:rFonts w:ascii="Times New Roman" w:hAnsi="Times New Roman" w:cs="Times New Roman"/>
            <w:sz w:val="28"/>
            <w:szCs w:val="28"/>
            <w:lang w:val="uk-UA"/>
          </w:rPr>
          <w:t>https://ukurier.gov.ua/uk/articles/vid-zhitlovoyi-pidtrimki-do-rozvitku-biznesu/</w:t>
        </w:r>
      </w:hyperlink>
    </w:p>
    <w:p w14:paraId="64879869" w14:textId="4011868B"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lang w:val="uk-UA"/>
        </w:rPr>
      </w:pPr>
      <w:r w:rsidRPr="00465D8A">
        <w:rPr>
          <w:rFonts w:ascii="Times New Roman" w:hAnsi="Times New Roman"/>
          <w:b/>
          <w:bCs/>
          <w:sz w:val="28"/>
          <w:szCs w:val="28"/>
          <w:lang w:val="uk-UA"/>
        </w:rPr>
        <w:t xml:space="preserve">Від служби до можливостей: системні зміни </w:t>
      </w:r>
      <w:r w:rsidRPr="00465D8A">
        <w:rPr>
          <w:rFonts w:ascii="Times New Roman" w:hAnsi="Times New Roman"/>
          <w:sz w:val="28"/>
          <w:szCs w:val="28"/>
          <w:lang w:val="uk-UA"/>
        </w:rPr>
        <w:t xml:space="preserve">[Електронний ресурс] // Уряд. кур’єр. – 2026. – 24 квіт. [№ 87]. – Електрон. дані. </w:t>
      </w:r>
      <w:r w:rsidRPr="00465D8A">
        <w:rPr>
          <w:rFonts w:ascii="Times New Roman" w:hAnsi="Times New Roman"/>
          <w:i/>
          <w:iCs/>
          <w:sz w:val="28"/>
          <w:szCs w:val="28"/>
          <w:lang w:val="uk-UA"/>
        </w:rPr>
        <w:t xml:space="preserve">Подано інформацію про конференцію з реінтеграції ветеранів-2026, яка відбулася </w:t>
      </w:r>
      <w:r w:rsidR="00111712">
        <w:rPr>
          <w:rFonts w:ascii="Times New Roman" w:hAnsi="Times New Roman"/>
          <w:i/>
          <w:iCs/>
          <w:sz w:val="28"/>
          <w:szCs w:val="28"/>
          <w:lang w:val="uk-UA"/>
        </w:rPr>
        <w:br/>
      </w:r>
      <w:r w:rsidRPr="00465D8A">
        <w:rPr>
          <w:rFonts w:ascii="Times New Roman" w:hAnsi="Times New Roman"/>
          <w:i/>
          <w:iCs/>
          <w:sz w:val="28"/>
          <w:szCs w:val="28"/>
          <w:lang w:val="uk-UA"/>
        </w:rPr>
        <w:t xml:space="preserve">22 квітня в Києві та об’єднала понад 250 топкерівників державного сектора, бізнесу, фінансових установ і міжнародних організацій. Прем’єр­міністр України Юлія Свириденко розпочала захід з подяки військовим та окреслення нової державної стратегії. Вона повідомила про амбітну мету — працевлаштувати 100 тис. ветеранів до 2030 р. в партнерстві держави і бізнесу. За її словами, в Україні вже 1,8 млн ветеранів, і завдання уряду — посилювати їхню економічну свободу. «Ветеранська політика — це більше, ніж реабілітація та соціальна підтримка. Наші люди після служби мають повернути собі крила — бажання і можливість працювати», — зазначила очільниця уряду. Та наголосила, що уряд робить для цього свою частину роботи. У лютому ухвалили програму «Ветеран. Робота» на 2026 — 2027 рр. — із супроводом людини від працевлаштування до адаптації. «Закладаємо в новому Трудовому кодексі гарантії для працівників на час проходження військової служби — зі збереженням місця роботи і посади після служби. Права і соціальні гарантії ветеранів уперше системно винесено в окремий </w:t>
      </w:r>
      <w:r w:rsidRPr="00465D8A">
        <w:rPr>
          <w:rFonts w:ascii="Times New Roman" w:hAnsi="Times New Roman"/>
          <w:i/>
          <w:iCs/>
          <w:sz w:val="28"/>
          <w:szCs w:val="28"/>
          <w:lang w:val="uk-UA"/>
        </w:rPr>
        <w:lastRenderedPageBreak/>
        <w:t xml:space="preserve">Ветеранський кодекс, який уже зареєстрований у парламенті», — підкреслила Ю. Свириденко. </w:t>
      </w:r>
      <w:r w:rsidRPr="00465D8A">
        <w:rPr>
          <w:rFonts w:ascii="Times New Roman" w:hAnsi="Times New Roman"/>
          <w:sz w:val="28"/>
          <w:szCs w:val="28"/>
          <w:lang w:val="uk-UA"/>
        </w:rPr>
        <w:t xml:space="preserve">Текст: </w:t>
      </w:r>
      <w:hyperlink r:id="rId17" w:history="1">
        <w:r w:rsidRPr="00465D8A">
          <w:rPr>
            <w:rStyle w:val="a4"/>
            <w:rFonts w:ascii="Times New Roman" w:hAnsi="Times New Roman" w:cs="Times New Roman"/>
            <w:sz w:val="28"/>
            <w:szCs w:val="28"/>
            <w:lang w:val="uk-UA"/>
          </w:rPr>
          <w:t>https://ukurier.gov.ua/uk/articles/vid-sluzhbi-do-mozhlivostej-sistemni-zmini/</w:t>
        </w:r>
      </w:hyperlink>
    </w:p>
    <w:p w14:paraId="40EEE06B" w14:textId="7B635956" w:rsidR="00465D8A" w:rsidRPr="00465D8A" w:rsidRDefault="00465D8A" w:rsidP="00465D8A">
      <w:pPr>
        <w:pStyle w:val="a5"/>
        <w:numPr>
          <w:ilvl w:val="0"/>
          <w:numId w:val="23"/>
        </w:numPr>
        <w:spacing w:after="120" w:line="360" w:lineRule="auto"/>
        <w:ind w:left="0" w:firstLine="567"/>
        <w:jc w:val="both"/>
        <w:rPr>
          <w:rFonts w:ascii="Times New Roman" w:hAnsi="Times New Roman"/>
          <w:bCs/>
          <w:iCs/>
          <w:sz w:val="28"/>
          <w:szCs w:val="28"/>
          <w:shd w:val="clear" w:color="auto" w:fill="FFFFFF"/>
          <w:lang w:val="uk-UA"/>
        </w:rPr>
      </w:pPr>
      <w:r w:rsidRPr="00465D8A">
        <w:rPr>
          <w:rFonts w:ascii="Times New Roman" w:hAnsi="Times New Roman"/>
          <w:b/>
          <w:bCs/>
          <w:sz w:val="28"/>
          <w:szCs w:val="28"/>
          <w:lang w:val="uk-UA"/>
        </w:rPr>
        <w:t xml:space="preserve">Відновлення конкурсів на публічній службі з пріоритетом для ветеранів: профільний комітет рекомендував Верховній Раді ухвалити відповідний законопроєкт за основу </w:t>
      </w:r>
      <w:r w:rsidRPr="00465D8A">
        <w:rPr>
          <w:rFonts w:ascii="Times New Roman" w:hAnsi="Times New Roman"/>
          <w:sz w:val="28"/>
          <w:szCs w:val="28"/>
          <w:shd w:val="clear" w:color="auto" w:fill="FFFFFF"/>
          <w:lang w:val="uk-UA"/>
        </w:rPr>
        <w:t>[Електронний ресурс]</w:t>
      </w:r>
      <w:r w:rsidRPr="00465D8A">
        <w:rPr>
          <w:rFonts w:ascii="Times New Roman" w:hAnsi="Times New Roman"/>
          <w:iCs/>
          <w:sz w:val="28"/>
          <w:szCs w:val="28"/>
          <w:shd w:val="clear" w:color="auto" w:fill="FFFFFF"/>
          <w:lang w:val="uk-UA"/>
        </w:rPr>
        <w:t xml:space="preserve"> / Прес-служба Апарату Верхов. Ради України // Голос України. – 2026. – 30 квіт. [№ 585]. – Електрон. дані.</w:t>
      </w:r>
      <w:r w:rsidRPr="00465D8A">
        <w:rPr>
          <w:rFonts w:ascii="Times New Roman" w:hAnsi="Times New Roman"/>
          <w:b/>
          <w:iCs/>
          <w:sz w:val="28"/>
          <w:szCs w:val="28"/>
          <w:shd w:val="clear" w:color="auto" w:fill="FFFFFF"/>
          <w:lang w:val="uk-UA"/>
        </w:rPr>
        <w:t xml:space="preserve"> </w:t>
      </w:r>
      <w:r w:rsidRPr="00465D8A">
        <w:rPr>
          <w:rFonts w:ascii="Times New Roman" w:hAnsi="Times New Roman"/>
          <w:bCs/>
          <w:i/>
          <w:sz w:val="28"/>
          <w:szCs w:val="28"/>
          <w:shd w:val="clear" w:color="auto" w:fill="FFFFFF"/>
          <w:lang w:val="uk-UA"/>
        </w:rPr>
        <w:t xml:space="preserve">Подано інформацію, що Комітет Верховної Ради України (ВР України) з питань організації державної влади, місцевого самоврядування, регіонального розвитку та містобудування на засіданні </w:t>
      </w:r>
      <w:r w:rsidR="00111712">
        <w:rPr>
          <w:rFonts w:ascii="Times New Roman" w:hAnsi="Times New Roman"/>
          <w:bCs/>
          <w:i/>
          <w:sz w:val="28"/>
          <w:szCs w:val="28"/>
          <w:shd w:val="clear" w:color="auto" w:fill="FFFFFF"/>
          <w:lang w:val="uk-UA"/>
        </w:rPr>
        <w:br/>
      </w:r>
      <w:r w:rsidRPr="00465D8A">
        <w:rPr>
          <w:rFonts w:ascii="Times New Roman" w:hAnsi="Times New Roman"/>
          <w:bCs/>
          <w:i/>
          <w:sz w:val="28"/>
          <w:szCs w:val="28"/>
          <w:shd w:val="clear" w:color="auto" w:fill="FFFFFF"/>
          <w:lang w:val="uk-UA"/>
        </w:rPr>
        <w:t xml:space="preserve">27 квітня рекомендував парламенту ухвалити за основу законопроєкт щодо відновлення проведення конкурсів та удосконалення порядку вступу, проходження, припинення державної служби (реєстр. 13478-1). Зауважено, що відновлення конкурсу є умовою Плану «Ukraine Facility», що передбачає отримання Україною фінансової підтримки з боку ЄС. Його ухвалення вже цього року є індикатором виконання Дорожньої карти з питань реформи державного управління, необхідної для вступу в ЄС. Законопроєкт отримав схвальні відгуки від міжнародних партнерів. Зокрема, програма «SIGMA» та проєкт «EU4PAR2» підтвердили відповідність акту принципам державного управління ЄС. </w:t>
      </w:r>
      <w:r w:rsidRPr="00465D8A">
        <w:rPr>
          <w:rFonts w:ascii="Times New Roman" w:hAnsi="Times New Roman"/>
          <w:bCs/>
          <w:iCs/>
          <w:sz w:val="28"/>
          <w:szCs w:val="28"/>
          <w:shd w:val="clear" w:color="auto" w:fill="FFFFFF"/>
          <w:lang w:val="uk-UA"/>
        </w:rPr>
        <w:t xml:space="preserve">Текст: </w:t>
      </w:r>
      <w:hyperlink r:id="rId18" w:history="1">
        <w:r w:rsidRPr="00465D8A">
          <w:rPr>
            <w:rStyle w:val="a4"/>
            <w:rFonts w:ascii="Times New Roman" w:hAnsi="Times New Roman" w:cs="Times New Roman"/>
            <w:bCs/>
            <w:sz w:val="28"/>
            <w:szCs w:val="28"/>
            <w:shd w:val="clear" w:color="auto" w:fill="FFFFFF"/>
            <w:lang w:val="uk-UA"/>
          </w:rPr>
          <w:t>https://www.golos.com.ua/article/391049</w:t>
        </w:r>
      </w:hyperlink>
    </w:p>
    <w:p w14:paraId="27242E68" w14:textId="39BE1AF5"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rPr>
      </w:pPr>
      <w:r w:rsidRPr="004917E5">
        <w:rPr>
          <w:rFonts w:ascii="Times New Roman" w:hAnsi="Times New Roman"/>
          <w:b/>
          <w:sz w:val="28"/>
          <w:szCs w:val="28"/>
          <w:lang w:val="uk-UA"/>
        </w:rPr>
        <w:t xml:space="preserve">Відновлення стійкості: за підтримки НАТО понад </w:t>
      </w:r>
      <w:r w:rsidR="004917E5">
        <w:rPr>
          <w:rFonts w:ascii="Times New Roman" w:hAnsi="Times New Roman"/>
          <w:b/>
          <w:sz w:val="28"/>
          <w:szCs w:val="28"/>
          <w:lang w:val="uk-UA"/>
        </w:rPr>
        <w:br/>
      </w:r>
      <w:r w:rsidRPr="004917E5">
        <w:rPr>
          <w:rFonts w:ascii="Times New Roman" w:hAnsi="Times New Roman"/>
          <w:b/>
          <w:sz w:val="28"/>
          <w:szCs w:val="28"/>
          <w:lang w:val="uk-UA"/>
        </w:rPr>
        <w:t>1000 українських воїнів пройшли психологічну реабілітацію</w:t>
      </w:r>
      <w:r w:rsidRPr="004917E5">
        <w:rPr>
          <w:rFonts w:ascii="Times New Roman" w:hAnsi="Times New Roman"/>
          <w:sz w:val="28"/>
          <w:szCs w:val="28"/>
          <w:lang w:val="uk-UA"/>
        </w:rPr>
        <w:t xml:space="preserve"> [Електронний ресурс] // Високий замок. – 2026. – 27 квіт. – Електрон. дані. </w:t>
      </w:r>
      <w:r w:rsidRPr="004917E5">
        <w:rPr>
          <w:rFonts w:ascii="Times New Roman" w:hAnsi="Times New Roman"/>
          <w:i/>
          <w:sz w:val="28"/>
          <w:szCs w:val="28"/>
          <w:lang w:val="uk-UA"/>
        </w:rPr>
        <w:t>Вказано, що у межах Комплексного пакета допомоги Україні (</w:t>
      </w:r>
      <w:r w:rsidRPr="00465D8A">
        <w:rPr>
          <w:rFonts w:ascii="Times New Roman" w:hAnsi="Times New Roman"/>
          <w:i/>
          <w:sz w:val="28"/>
          <w:szCs w:val="28"/>
        </w:rPr>
        <w:t>CAP</w:t>
      </w:r>
      <w:r w:rsidRPr="004917E5">
        <w:rPr>
          <w:rFonts w:ascii="Times New Roman" w:hAnsi="Times New Roman"/>
          <w:i/>
          <w:sz w:val="28"/>
          <w:szCs w:val="28"/>
          <w:lang w:val="uk-UA"/>
        </w:rPr>
        <w:t xml:space="preserve">) триває масштабна ініціатива НАТО з психологічної підтримки військовослужбовців. Зазначено, що протягом березня та квітня 2026 р. було проведено 36 спеціалізованих тренінгів, які допомогли майже </w:t>
      </w:r>
      <w:r w:rsidR="004917E5">
        <w:rPr>
          <w:rFonts w:ascii="Times New Roman" w:hAnsi="Times New Roman"/>
          <w:i/>
          <w:sz w:val="28"/>
          <w:szCs w:val="28"/>
          <w:lang w:val="uk-UA"/>
        </w:rPr>
        <w:br/>
      </w:r>
      <w:r w:rsidRPr="004917E5">
        <w:rPr>
          <w:rFonts w:ascii="Times New Roman" w:hAnsi="Times New Roman"/>
          <w:i/>
          <w:sz w:val="28"/>
          <w:szCs w:val="28"/>
          <w:lang w:val="uk-UA"/>
        </w:rPr>
        <w:t xml:space="preserve">1100 ветеранам бойових дій відновити боєздатність та психологічну стійкість. </w:t>
      </w:r>
      <w:r w:rsidRPr="00465D8A">
        <w:rPr>
          <w:rFonts w:ascii="Times New Roman" w:hAnsi="Times New Roman"/>
          <w:i/>
          <w:sz w:val="28"/>
          <w:szCs w:val="28"/>
        </w:rPr>
        <w:t xml:space="preserve">Координацію проєкту на рівні військ здійснює Головне управління психологічної підтримки персоналу ЗСУ, а практичним впровадженням </w:t>
      </w:r>
      <w:r w:rsidRPr="00465D8A">
        <w:rPr>
          <w:rFonts w:ascii="Times New Roman" w:hAnsi="Times New Roman"/>
          <w:i/>
          <w:sz w:val="28"/>
          <w:szCs w:val="28"/>
        </w:rPr>
        <w:lastRenderedPageBreak/>
        <w:t>займається ГО «Ліга офіцерів». Ця організація має досвід роботи у сфері військової психології, працюючи з Силами оборони ще з початку російської агресії у 2014 р. Поточна фаза проєкту триватиме до кінця грудня 2026 р., залишаючись критично важливим елементом турботи про ментальне здоров’я наших захисників в умовах тривалої війни з РФ.</w:t>
      </w:r>
      <w:r w:rsidRPr="00465D8A">
        <w:rPr>
          <w:rFonts w:ascii="Times New Roman" w:hAnsi="Times New Roman"/>
          <w:sz w:val="28"/>
          <w:szCs w:val="28"/>
        </w:rPr>
        <w:t xml:space="preserve"> Текст : </w:t>
      </w:r>
      <w:hyperlink r:id="rId19" w:history="1">
        <w:r w:rsidRPr="00465D8A">
          <w:rPr>
            <w:rStyle w:val="a4"/>
            <w:rFonts w:ascii="Times New Roman" w:hAnsi="Times New Roman" w:cs="Times New Roman"/>
            <w:sz w:val="28"/>
            <w:szCs w:val="28"/>
          </w:rPr>
          <w:t>https://wz.lviv.ua/news/551093-vidnovlennia-stiikosti-za-pidtrymky-nato-ponad-1000-ukrainskykh-voiniv-proishly-psykholohichnu-reabilitatsiiu</w:t>
        </w:r>
      </w:hyperlink>
    </w:p>
    <w:p w14:paraId="321514D6" w14:textId="27EACF74" w:rsidR="00465D8A" w:rsidRPr="00465D8A" w:rsidRDefault="00465D8A" w:rsidP="00465D8A">
      <w:pPr>
        <w:pStyle w:val="a5"/>
        <w:numPr>
          <w:ilvl w:val="0"/>
          <w:numId w:val="23"/>
        </w:numPr>
        <w:spacing w:after="120" w:line="360" w:lineRule="auto"/>
        <w:ind w:left="0" w:firstLine="567"/>
        <w:jc w:val="both"/>
        <w:rPr>
          <w:rFonts w:ascii="Times New Roman" w:hAnsi="Times New Roman"/>
          <w:bCs/>
          <w:iCs/>
          <w:sz w:val="28"/>
          <w:szCs w:val="28"/>
          <w:shd w:val="clear" w:color="auto" w:fill="FFFFFF"/>
          <w:lang w:val="uk-UA"/>
        </w:rPr>
      </w:pPr>
      <w:r w:rsidRPr="00465D8A">
        <w:rPr>
          <w:rFonts w:ascii="Times New Roman" w:hAnsi="Times New Roman"/>
          <w:b/>
          <w:bCs/>
          <w:sz w:val="28"/>
          <w:szCs w:val="28"/>
          <w:lang w:val="uk-UA"/>
        </w:rPr>
        <w:t xml:space="preserve">Військовий прощальний ритуал: Верховна Рада прийняла Закон </w:t>
      </w:r>
      <w:r w:rsidRPr="00465D8A">
        <w:rPr>
          <w:rFonts w:ascii="Times New Roman" w:hAnsi="Times New Roman"/>
          <w:sz w:val="28"/>
          <w:szCs w:val="28"/>
          <w:shd w:val="clear" w:color="auto" w:fill="FFFFFF"/>
          <w:lang w:val="uk-UA"/>
        </w:rPr>
        <w:t>[Електронний ресурс]</w:t>
      </w:r>
      <w:r w:rsidRPr="00465D8A">
        <w:rPr>
          <w:rFonts w:ascii="Times New Roman" w:hAnsi="Times New Roman"/>
          <w:iCs/>
          <w:sz w:val="28"/>
          <w:szCs w:val="28"/>
          <w:shd w:val="clear" w:color="auto" w:fill="FFFFFF"/>
          <w:lang w:val="uk-UA"/>
        </w:rPr>
        <w:t xml:space="preserve"> / Прес-служба Апарату Верхов. Ради України // Голос України. – 2026. – 15 трав. [№ 596]. – Електрон. дані. </w:t>
      </w:r>
      <w:r w:rsidRPr="00465D8A">
        <w:rPr>
          <w:rFonts w:ascii="Times New Roman" w:hAnsi="Times New Roman"/>
          <w:bCs/>
          <w:i/>
          <w:sz w:val="28"/>
          <w:szCs w:val="28"/>
          <w:shd w:val="clear" w:color="auto" w:fill="FFFFFF"/>
          <w:lang w:val="uk-UA"/>
        </w:rPr>
        <w:t>Подано інформацію, що 14 травня Верховна Рада України (ВР України) ухвалила Закон України “Про Статут гарнізонної та вартової служб Збройних Сил України” щодо військового прощального ритуалу (реєстр. №</w:t>
      </w:r>
      <w:r w:rsidR="005A3B23">
        <w:rPr>
          <w:rFonts w:ascii="Times New Roman" w:hAnsi="Times New Roman"/>
          <w:bCs/>
          <w:i/>
          <w:sz w:val="28"/>
          <w:szCs w:val="28"/>
          <w:shd w:val="clear" w:color="auto" w:fill="FFFFFF"/>
          <w:lang w:val="uk-UA"/>
        </w:rPr>
        <w:t xml:space="preserve"> </w:t>
      </w:r>
      <w:r w:rsidRPr="00465D8A">
        <w:rPr>
          <w:rFonts w:ascii="Times New Roman" w:hAnsi="Times New Roman"/>
          <w:bCs/>
          <w:i/>
          <w:sz w:val="28"/>
          <w:szCs w:val="28"/>
          <w:shd w:val="clear" w:color="auto" w:fill="FFFFFF"/>
          <w:lang w:val="uk-UA"/>
        </w:rPr>
        <w:t xml:space="preserve">15029). Документ розроблено з метою унормування питань щодо віддання військових почестей особам, які захищали незалежність, суверенітет </w:t>
      </w:r>
      <w:r w:rsidR="005A3B23">
        <w:rPr>
          <w:rFonts w:ascii="Times New Roman" w:hAnsi="Times New Roman"/>
          <w:bCs/>
          <w:i/>
          <w:sz w:val="28"/>
          <w:szCs w:val="28"/>
          <w:shd w:val="clear" w:color="auto" w:fill="FFFFFF"/>
          <w:lang w:val="uk-UA"/>
        </w:rPr>
        <w:t>і</w:t>
      </w:r>
      <w:r w:rsidRPr="00465D8A">
        <w:rPr>
          <w:rFonts w:ascii="Times New Roman" w:hAnsi="Times New Roman"/>
          <w:bCs/>
          <w:i/>
          <w:sz w:val="28"/>
          <w:szCs w:val="28"/>
          <w:shd w:val="clear" w:color="auto" w:fill="FFFFFF"/>
          <w:lang w:val="uk-UA"/>
        </w:rPr>
        <w:t xml:space="preserve"> територіальну цілісність України, з числа осіб, які судом оголошені померлими. Таким особам на території кладовищ може розміщуватися кенотаф — символічна меморіальна споруда, споруджена для збереження родинної та суспільної пам’яті про померлого на місці, де відсутнє тіло (останки, прах) померлого.. </w:t>
      </w:r>
      <w:r w:rsidRPr="00465D8A">
        <w:rPr>
          <w:rFonts w:ascii="Times New Roman" w:hAnsi="Times New Roman"/>
          <w:bCs/>
          <w:iCs/>
          <w:sz w:val="28"/>
          <w:szCs w:val="28"/>
          <w:shd w:val="clear" w:color="auto" w:fill="FFFFFF"/>
          <w:lang w:val="uk-UA"/>
        </w:rPr>
        <w:t xml:space="preserve">Текст: </w:t>
      </w:r>
      <w:hyperlink r:id="rId20" w:history="1">
        <w:r w:rsidRPr="00465D8A">
          <w:rPr>
            <w:rStyle w:val="a4"/>
            <w:rFonts w:ascii="Times New Roman" w:hAnsi="Times New Roman" w:cs="Times New Roman"/>
            <w:bCs/>
            <w:sz w:val="28"/>
            <w:szCs w:val="28"/>
            <w:shd w:val="clear" w:color="auto" w:fill="FFFFFF"/>
            <w:lang w:val="uk-UA"/>
          </w:rPr>
          <w:t>https://www.golos.com.ua/article/391235</w:t>
        </w:r>
      </w:hyperlink>
    </w:p>
    <w:p w14:paraId="6DCD3366" w14:textId="71838A0E"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lang w:val="uk-UA"/>
        </w:rPr>
      </w:pPr>
      <w:r w:rsidRPr="00465D8A">
        <w:rPr>
          <w:rFonts w:ascii="Times New Roman" w:eastAsia="Times New Roman" w:hAnsi="Times New Roman"/>
          <w:b/>
          <w:bCs/>
          <w:sz w:val="28"/>
          <w:szCs w:val="28"/>
          <w:lang w:eastAsia="uk-UA"/>
        </w:rPr>
        <w:t>Волинська</w:t>
      </w:r>
      <w:r w:rsidRPr="00465D8A">
        <w:rPr>
          <w:rFonts w:ascii="Times New Roman" w:hAnsi="Times New Roman"/>
          <w:b/>
          <w:bCs/>
          <w:sz w:val="28"/>
          <w:szCs w:val="28"/>
          <w:lang w:eastAsia="uk-UA"/>
        </w:rPr>
        <w:t xml:space="preserve"> </w:t>
      </w:r>
      <w:r w:rsidRPr="00465D8A">
        <w:rPr>
          <w:rFonts w:ascii="Times New Roman" w:eastAsia="Times New Roman" w:hAnsi="Times New Roman"/>
          <w:b/>
          <w:bCs/>
          <w:sz w:val="28"/>
          <w:szCs w:val="28"/>
          <w:lang w:eastAsia="uk-UA"/>
        </w:rPr>
        <w:t>О.</w:t>
      </w:r>
      <w:r w:rsidRPr="00465D8A">
        <w:rPr>
          <w:rFonts w:ascii="Times New Roman" w:hAnsi="Times New Roman"/>
          <w:sz w:val="28"/>
          <w:szCs w:val="28"/>
          <w:lang w:eastAsia="uk-UA"/>
        </w:rPr>
        <w:t xml:space="preserve"> </w:t>
      </w:r>
      <w:r w:rsidRPr="00465D8A">
        <w:rPr>
          <w:rFonts w:ascii="Times New Roman" w:eastAsia="Times New Roman" w:hAnsi="Times New Roman"/>
          <w:b/>
          <w:sz w:val="28"/>
          <w:szCs w:val="28"/>
          <w:lang w:eastAsia="uk-UA"/>
        </w:rPr>
        <w:t>Культура</w:t>
      </w:r>
      <w:r w:rsidRPr="00465D8A">
        <w:rPr>
          <w:rFonts w:ascii="Times New Roman" w:hAnsi="Times New Roman"/>
          <w:b/>
          <w:sz w:val="28"/>
          <w:szCs w:val="28"/>
          <w:lang w:eastAsia="uk-UA"/>
        </w:rPr>
        <w:t xml:space="preserve"> </w:t>
      </w:r>
      <w:r w:rsidRPr="00465D8A">
        <w:rPr>
          <w:rFonts w:ascii="Times New Roman" w:eastAsia="Times New Roman" w:hAnsi="Times New Roman"/>
          <w:b/>
          <w:sz w:val="28"/>
          <w:szCs w:val="28"/>
          <w:lang w:eastAsia="uk-UA"/>
        </w:rPr>
        <w:t>під</w:t>
      </w:r>
      <w:r w:rsidRPr="00465D8A">
        <w:rPr>
          <w:rFonts w:ascii="Times New Roman" w:hAnsi="Times New Roman"/>
          <w:b/>
          <w:sz w:val="28"/>
          <w:szCs w:val="28"/>
          <w:lang w:eastAsia="uk-UA"/>
        </w:rPr>
        <w:t xml:space="preserve"> </w:t>
      </w:r>
      <w:r w:rsidRPr="00465D8A">
        <w:rPr>
          <w:rFonts w:ascii="Times New Roman" w:eastAsia="Times New Roman" w:hAnsi="Times New Roman"/>
          <w:b/>
          <w:sz w:val="28"/>
          <w:szCs w:val="28"/>
          <w:lang w:eastAsia="uk-UA"/>
        </w:rPr>
        <w:t>час</w:t>
      </w:r>
      <w:r w:rsidRPr="00465D8A">
        <w:rPr>
          <w:rFonts w:ascii="Times New Roman" w:hAnsi="Times New Roman"/>
          <w:b/>
          <w:sz w:val="28"/>
          <w:szCs w:val="28"/>
          <w:lang w:eastAsia="uk-UA"/>
        </w:rPr>
        <w:t xml:space="preserve"> </w:t>
      </w:r>
      <w:r w:rsidRPr="00465D8A">
        <w:rPr>
          <w:rFonts w:ascii="Times New Roman" w:eastAsia="Times New Roman" w:hAnsi="Times New Roman"/>
          <w:b/>
          <w:sz w:val="28"/>
          <w:szCs w:val="28"/>
          <w:lang w:eastAsia="uk-UA"/>
        </w:rPr>
        <w:t>війни:</w:t>
      </w:r>
      <w:r w:rsidRPr="00465D8A">
        <w:rPr>
          <w:rFonts w:ascii="Times New Roman" w:hAnsi="Times New Roman"/>
          <w:b/>
          <w:sz w:val="28"/>
          <w:szCs w:val="28"/>
          <w:lang w:eastAsia="uk-UA"/>
        </w:rPr>
        <w:t xml:space="preserve"> </w:t>
      </w:r>
      <w:r w:rsidRPr="00465D8A">
        <w:rPr>
          <w:rFonts w:ascii="Times New Roman" w:eastAsia="Times New Roman" w:hAnsi="Times New Roman"/>
          <w:b/>
          <w:sz w:val="28"/>
          <w:szCs w:val="28"/>
          <w:lang w:eastAsia="uk-UA"/>
        </w:rPr>
        <w:t>як</w:t>
      </w:r>
      <w:r w:rsidRPr="00465D8A">
        <w:rPr>
          <w:rFonts w:ascii="Times New Roman" w:hAnsi="Times New Roman"/>
          <w:b/>
          <w:sz w:val="28"/>
          <w:szCs w:val="28"/>
          <w:lang w:eastAsia="uk-UA"/>
        </w:rPr>
        <w:t xml:space="preserve"> </w:t>
      </w:r>
      <w:r w:rsidRPr="00465D8A">
        <w:rPr>
          <w:rFonts w:ascii="Times New Roman" w:eastAsia="Times New Roman" w:hAnsi="Times New Roman"/>
          <w:b/>
          <w:sz w:val="28"/>
          <w:szCs w:val="28"/>
          <w:lang w:eastAsia="uk-UA"/>
        </w:rPr>
        <w:t>мистецтво</w:t>
      </w:r>
      <w:r w:rsidRPr="00465D8A">
        <w:rPr>
          <w:rFonts w:ascii="Times New Roman" w:hAnsi="Times New Roman"/>
          <w:b/>
          <w:sz w:val="28"/>
          <w:szCs w:val="28"/>
          <w:lang w:eastAsia="uk-UA"/>
        </w:rPr>
        <w:t xml:space="preserve"> </w:t>
      </w:r>
      <w:r w:rsidRPr="00465D8A">
        <w:rPr>
          <w:rFonts w:ascii="Times New Roman" w:eastAsia="Times New Roman" w:hAnsi="Times New Roman"/>
          <w:b/>
          <w:sz w:val="28"/>
          <w:szCs w:val="28"/>
          <w:lang w:eastAsia="uk-UA"/>
        </w:rPr>
        <w:t>рятує</w:t>
      </w:r>
      <w:r w:rsidRPr="00465D8A">
        <w:rPr>
          <w:rFonts w:ascii="Times New Roman" w:hAnsi="Times New Roman"/>
          <w:b/>
          <w:sz w:val="28"/>
          <w:szCs w:val="28"/>
          <w:lang w:eastAsia="uk-UA"/>
        </w:rPr>
        <w:t xml:space="preserve"> </w:t>
      </w:r>
      <w:r w:rsidRPr="00465D8A">
        <w:rPr>
          <w:rFonts w:ascii="Times New Roman" w:eastAsia="Times New Roman" w:hAnsi="Times New Roman"/>
          <w:b/>
          <w:sz w:val="28"/>
          <w:szCs w:val="28"/>
          <w:lang w:eastAsia="uk-UA"/>
        </w:rPr>
        <w:t>психіку</w:t>
      </w:r>
      <w:r w:rsidRPr="00465D8A">
        <w:rPr>
          <w:rFonts w:ascii="Times New Roman" w:hAnsi="Times New Roman"/>
          <w:b/>
          <w:sz w:val="28"/>
          <w:szCs w:val="28"/>
          <w:lang w:eastAsia="uk-UA"/>
        </w:rPr>
        <w:t xml:space="preserve"> </w:t>
      </w:r>
      <w:r w:rsidRPr="00465D8A">
        <w:rPr>
          <w:rFonts w:ascii="Times New Roman" w:eastAsia="Times New Roman" w:hAnsi="Times New Roman"/>
          <w:b/>
          <w:sz w:val="28"/>
          <w:szCs w:val="28"/>
          <w:lang w:eastAsia="uk-UA"/>
        </w:rPr>
        <w:t>українців</w:t>
      </w:r>
      <w:r w:rsidRPr="00465D8A">
        <w:rPr>
          <w:rFonts w:ascii="Times New Roman" w:hAnsi="Times New Roman"/>
          <w:sz w:val="28"/>
          <w:szCs w:val="28"/>
          <w:lang w:eastAsia="uk-UA"/>
        </w:rPr>
        <w:t xml:space="preserve"> </w:t>
      </w:r>
      <w:r w:rsidRPr="00465D8A">
        <w:rPr>
          <w:rFonts w:ascii="Times New Roman" w:eastAsia="Times New Roman" w:hAnsi="Times New Roman"/>
          <w:sz w:val="28"/>
          <w:szCs w:val="28"/>
          <w:lang w:eastAsia="uk-UA"/>
        </w:rPr>
        <w:t>[Електронний</w:t>
      </w:r>
      <w:r w:rsidRPr="00465D8A">
        <w:rPr>
          <w:rFonts w:ascii="Times New Roman" w:hAnsi="Times New Roman"/>
          <w:sz w:val="28"/>
          <w:szCs w:val="28"/>
          <w:lang w:eastAsia="uk-UA"/>
        </w:rPr>
        <w:t xml:space="preserve"> </w:t>
      </w:r>
      <w:r w:rsidRPr="00465D8A">
        <w:rPr>
          <w:rFonts w:ascii="Times New Roman" w:eastAsia="Times New Roman" w:hAnsi="Times New Roman"/>
          <w:sz w:val="28"/>
          <w:szCs w:val="28"/>
          <w:lang w:eastAsia="uk-UA"/>
        </w:rPr>
        <w:t>ресурс]</w:t>
      </w:r>
      <w:r w:rsidRPr="00465D8A">
        <w:rPr>
          <w:rFonts w:ascii="Times New Roman" w:hAnsi="Times New Roman"/>
          <w:sz w:val="28"/>
          <w:szCs w:val="28"/>
          <w:lang w:eastAsia="uk-UA"/>
        </w:rPr>
        <w:t xml:space="preserve"> </w:t>
      </w:r>
      <w:r w:rsidRPr="00465D8A">
        <w:rPr>
          <w:rFonts w:ascii="Times New Roman" w:eastAsia="Times New Roman" w:hAnsi="Times New Roman"/>
          <w:sz w:val="28"/>
          <w:szCs w:val="28"/>
          <w:lang w:eastAsia="uk-UA"/>
        </w:rPr>
        <w:t>/</w:t>
      </w:r>
      <w:r w:rsidRPr="00465D8A">
        <w:rPr>
          <w:rFonts w:ascii="Times New Roman" w:hAnsi="Times New Roman"/>
          <w:sz w:val="28"/>
          <w:szCs w:val="28"/>
          <w:lang w:eastAsia="uk-UA"/>
        </w:rPr>
        <w:t xml:space="preserve"> </w:t>
      </w:r>
      <w:r w:rsidRPr="00465D8A">
        <w:rPr>
          <w:rFonts w:ascii="Times New Roman" w:eastAsia="Times New Roman" w:hAnsi="Times New Roman"/>
          <w:sz w:val="28"/>
          <w:szCs w:val="28"/>
          <w:lang w:eastAsia="uk-UA"/>
        </w:rPr>
        <w:t>Ольга</w:t>
      </w:r>
      <w:r w:rsidRPr="00465D8A">
        <w:rPr>
          <w:rFonts w:ascii="Times New Roman" w:hAnsi="Times New Roman"/>
          <w:sz w:val="28"/>
          <w:szCs w:val="28"/>
          <w:lang w:eastAsia="uk-UA"/>
        </w:rPr>
        <w:t xml:space="preserve"> </w:t>
      </w:r>
      <w:r w:rsidRPr="00465D8A">
        <w:rPr>
          <w:rFonts w:ascii="Times New Roman" w:eastAsia="Times New Roman" w:hAnsi="Times New Roman"/>
          <w:sz w:val="28"/>
          <w:szCs w:val="28"/>
          <w:lang w:eastAsia="uk-UA"/>
        </w:rPr>
        <w:t>Волинська</w:t>
      </w:r>
      <w:r w:rsidRPr="00465D8A">
        <w:rPr>
          <w:rFonts w:ascii="Times New Roman" w:hAnsi="Times New Roman"/>
          <w:sz w:val="28"/>
          <w:szCs w:val="28"/>
          <w:lang w:eastAsia="uk-UA"/>
        </w:rPr>
        <w:t xml:space="preserve"> </w:t>
      </w:r>
      <w:r w:rsidRPr="00465D8A">
        <w:rPr>
          <w:rFonts w:ascii="Times New Roman" w:eastAsia="Times New Roman" w:hAnsi="Times New Roman"/>
          <w:sz w:val="28"/>
          <w:szCs w:val="28"/>
          <w:lang w:eastAsia="uk-UA"/>
        </w:rPr>
        <w:t>//</w:t>
      </w:r>
      <w:r w:rsidRPr="00465D8A">
        <w:rPr>
          <w:rFonts w:ascii="Times New Roman" w:hAnsi="Times New Roman"/>
          <w:sz w:val="28"/>
          <w:szCs w:val="28"/>
          <w:lang w:eastAsia="uk-UA"/>
        </w:rPr>
        <w:t xml:space="preserve"> </w:t>
      </w:r>
      <w:r w:rsidRPr="00465D8A">
        <w:rPr>
          <w:rFonts w:ascii="Times New Roman" w:eastAsia="Times New Roman" w:hAnsi="Times New Roman"/>
          <w:sz w:val="28"/>
          <w:szCs w:val="28"/>
          <w:lang w:eastAsia="uk-UA"/>
        </w:rPr>
        <w:t>Дзеркало</w:t>
      </w:r>
      <w:r w:rsidRPr="00465D8A">
        <w:rPr>
          <w:rFonts w:ascii="Times New Roman" w:hAnsi="Times New Roman"/>
          <w:sz w:val="28"/>
          <w:szCs w:val="28"/>
          <w:lang w:eastAsia="uk-UA"/>
        </w:rPr>
        <w:t xml:space="preserve"> </w:t>
      </w:r>
      <w:r w:rsidRPr="00465D8A">
        <w:rPr>
          <w:rFonts w:ascii="Times New Roman" w:eastAsia="Times New Roman" w:hAnsi="Times New Roman"/>
          <w:sz w:val="28"/>
          <w:szCs w:val="28"/>
          <w:lang w:eastAsia="uk-UA"/>
        </w:rPr>
        <w:t>тижня.</w:t>
      </w:r>
      <w:r w:rsidRPr="00465D8A">
        <w:rPr>
          <w:rFonts w:ascii="Times New Roman" w:hAnsi="Times New Roman"/>
          <w:sz w:val="28"/>
          <w:szCs w:val="28"/>
          <w:lang w:eastAsia="uk-UA"/>
        </w:rPr>
        <w:t xml:space="preserve"> </w:t>
      </w:r>
      <w:r w:rsidR="0042522E">
        <w:rPr>
          <w:rFonts w:ascii="Times New Roman" w:hAnsi="Times New Roman"/>
          <w:sz w:val="28"/>
          <w:szCs w:val="28"/>
          <w:lang w:val="uk-UA" w:eastAsia="uk-UA"/>
        </w:rPr>
        <w:t>–</w:t>
      </w:r>
      <w:r w:rsidRPr="00465D8A">
        <w:rPr>
          <w:rFonts w:ascii="Times New Roman" w:hAnsi="Times New Roman"/>
          <w:sz w:val="28"/>
          <w:szCs w:val="28"/>
          <w:lang w:eastAsia="uk-UA"/>
        </w:rPr>
        <w:t xml:space="preserve"> </w:t>
      </w:r>
      <w:r w:rsidRPr="00465D8A">
        <w:rPr>
          <w:rFonts w:ascii="Times New Roman" w:eastAsia="Times New Roman" w:hAnsi="Times New Roman"/>
          <w:sz w:val="28"/>
          <w:szCs w:val="28"/>
          <w:lang w:eastAsia="uk-UA"/>
        </w:rPr>
        <w:t>2026.</w:t>
      </w:r>
      <w:r w:rsidRPr="00465D8A">
        <w:rPr>
          <w:rFonts w:ascii="Times New Roman" w:hAnsi="Times New Roman"/>
          <w:sz w:val="28"/>
          <w:szCs w:val="28"/>
          <w:lang w:eastAsia="uk-UA"/>
        </w:rPr>
        <w:t xml:space="preserve"> </w:t>
      </w:r>
      <w:r w:rsidR="0042522E">
        <w:rPr>
          <w:rFonts w:ascii="Times New Roman" w:hAnsi="Times New Roman"/>
          <w:sz w:val="28"/>
          <w:szCs w:val="28"/>
          <w:lang w:val="uk-UA" w:eastAsia="uk-UA"/>
        </w:rPr>
        <w:t>–</w:t>
      </w:r>
      <w:r w:rsidRPr="00465D8A">
        <w:rPr>
          <w:rFonts w:ascii="Times New Roman" w:hAnsi="Times New Roman"/>
          <w:sz w:val="28"/>
          <w:szCs w:val="28"/>
          <w:lang w:eastAsia="uk-UA"/>
        </w:rPr>
        <w:t xml:space="preserve"> </w:t>
      </w:r>
      <w:r w:rsidRPr="00465D8A">
        <w:rPr>
          <w:rFonts w:ascii="Times New Roman" w:eastAsia="Times New Roman" w:hAnsi="Times New Roman"/>
          <w:sz w:val="28"/>
          <w:szCs w:val="28"/>
          <w:lang w:eastAsia="uk-UA"/>
        </w:rPr>
        <w:t>17</w:t>
      </w:r>
      <w:r w:rsidRPr="00465D8A">
        <w:rPr>
          <w:rFonts w:ascii="Times New Roman" w:hAnsi="Times New Roman"/>
          <w:sz w:val="28"/>
          <w:szCs w:val="28"/>
          <w:lang w:eastAsia="uk-UA"/>
        </w:rPr>
        <w:t xml:space="preserve"> </w:t>
      </w:r>
      <w:r w:rsidRPr="00465D8A">
        <w:rPr>
          <w:rFonts w:ascii="Times New Roman" w:eastAsia="Times New Roman" w:hAnsi="Times New Roman"/>
          <w:sz w:val="28"/>
          <w:szCs w:val="28"/>
          <w:lang w:eastAsia="uk-UA"/>
        </w:rPr>
        <w:t>трав.</w:t>
      </w:r>
      <w:r w:rsidRPr="00465D8A">
        <w:rPr>
          <w:rFonts w:ascii="Times New Roman" w:hAnsi="Times New Roman"/>
          <w:sz w:val="28"/>
          <w:szCs w:val="28"/>
          <w:lang w:eastAsia="uk-UA"/>
        </w:rPr>
        <w:t xml:space="preserve"> </w:t>
      </w:r>
      <w:r w:rsidRPr="00465D8A">
        <w:rPr>
          <w:rFonts w:ascii="Times New Roman" w:eastAsia="Times New Roman" w:hAnsi="Times New Roman"/>
          <w:sz w:val="28"/>
          <w:szCs w:val="28"/>
          <w:lang w:eastAsia="uk-UA"/>
        </w:rPr>
        <w:t>—</w:t>
      </w:r>
      <w:r w:rsidRPr="00465D8A">
        <w:rPr>
          <w:rFonts w:ascii="Times New Roman" w:hAnsi="Times New Roman"/>
          <w:sz w:val="28"/>
          <w:szCs w:val="28"/>
          <w:lang w:eastAsia="uk-UA"/>
        </w:rPr>
        <w:t xml:space="preserve"> </w:t>
      </w:r>
      <w:r w:rsidRPr="00465D8A">
        <w:rPr>
          <w:rFonts w:ascii="Times New Roman" w:eastAsia="Times New Roman" w:hAnsi="Times New Roman"/>
          <w:sz w:val="28"/>
          <w:szCs w:val="28"/>
          <w:lang w:eastAsia="uk-UA"/>
        </w:rPr>
        <w:t>Електрон.</w:t>
      </w:r>
      <w:r w:rsidRPr="00465D8A">
        <w:rPr>
          <w:rFonts w:ascii="Times New Roman" w:hAnsi="Times New Roman"/>
          <w:sz w:val="28"/>
          <w:szCs w:val="28"/>
          <w:lang w:eastAsia="uk-UA"/>
        </w:rPr>
        <w:t xml:space="preserve"> </w:t>
      </w:r>
      <w:r w:rsidRPr="00465D8A">
        <w:rPr>
          <w:rFonts w:ascii="Times New Roman" w:eastAsia="Times New Roman" w:hAnsi="Times New Roman"/>
          <w:sz w:val="28"/>
          <w:szCs w:val="28"/>
          <w:lang w:eastAsia="uk-UA"/>
        </w:rPr>
        <w:t>дані.</w:t>
      </w:r>
      <w:r w:rsidRPr="00465D8A">
        <w:rPr>
          <w:rFonts w:ascii="Times New Roman" w:hAnsi="Times New Roman"/>
          <w:sz w:val="28"/>
          <w:szCs w:val="28"/>
          <w:lang w:val="uk-UA" w:eastAsia="uk-UA"/>
        </w:rPr>
        <w:t xml:space="preserve"> </w:t>
      </w:r>
      <w:r w:rsidRPr="00465D8A">
        <w:rPr>
          <w:rFonts w:ascii="Times New Roman" w:eastAsia="Times New Roman" w:hAnsi="Times New Roman"/>
          <w:i/>
          <w:sz w:val="28"/>
          <w:szCs w:val="28"/>
          <w:lang w:eastAsia="uk-UA"/>
        </w:rPr>
        <w:t>Йдеться</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про</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те,</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що</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в</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умовах</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війни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культура,</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мистецтво</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та</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творчість</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стають</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важливими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інструментами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психологічного</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виживання</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й</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подолання</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травми.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Під</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час</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міжнародного</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симпозіуму</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в</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австрійському</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Кремсі</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українські</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та</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європейські</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фахівці</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обговорили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нові</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підходи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до</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роботи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з</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колективною</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травмою,</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спричиненою</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війною</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в</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Україні.</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Експерти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наголосили,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що</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мистецтво</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допомагає</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людям</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осмислювати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пережите,</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відновлювати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внутрішню</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цілісність</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і</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відчуття</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зв’язку</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зі</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світом.</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Українські</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театри,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художники,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письменники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та</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lastRenderedPageBreak/>
        <w:t>арттерапевти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сьогодні</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відіграють</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важливу</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роль</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у</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психологічній</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підтримці</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суспільства,</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зокрема</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військових</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і</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цивільних.</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Психотерапевти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підкреслюють,</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що</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класичні</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моделі</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лікування</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ПТСР</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не</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повністю</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відповідають</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українським</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реаліям,</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адже</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люди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живуть</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у</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тривалому</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стані</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війни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та</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постійної</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загрози.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Учасники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симпозіуму</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дійшли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висновку,</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що</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культура</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під</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час</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війни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перестає</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бути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лише</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сферою</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дозвілля</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й</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стає</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способом</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зберегти</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психічну</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стійкість,</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людяність</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і</w:t>
      </w:r>
      <w:r w:rsidRPr="00465D8A">
        <w:rPr>
          <w:rFonts w:ascii="Times New Roman" w:hAnsi="Times New Roman"/>
          <w:i/>
          <w:sz w:val="28"/>
          <w:szCs w:val="28"/>
          <w:lang w:eastAsia="uk-UA"/>
        </w:rPr>
        <w:t xml:space="preserve"> </w:t>
      </w:r>
      <w:r w:rsidRPr="00465D8A">
        <w:rPr>
          <w:rFonts w:ascii="Times New Roman" w:eastAsia="Times New Roman" w:hAnsi="Times New Roman"/>
          <w:i/>
          <w:sz w:val="28"/>
          <w:szCs w:val="28"/>
          <w:lang w:eastAsia="uk-UA"/>
        </w:rPr>
        <w:t>надію.</w:t>
      </w:r>
      <w:r w:rsidRPr="00465D8A">
        <w:rPr>
          <w:rFonts w:ascii="Times New Roman" w:hAnsi="Times New Roman"/>
          <w:i/>
          <w:sz w:val="28"/>
          <w:szCs w:val="28"/>
          <w:lang w:val="uk-UA" w:eastAsia="uk-UA"/>
        </w:rPr>
        <w:t xml:space="preserve"> </w:t>
      </w:r>
      <w:r w:rsidRPr="00465D8A">
        <w:rPr>
          <w:rFonts w:ascii="Times New Roman" w:eastAsia="Times New Roman" w:hAnsi="Times New Roman"/>
          <w:sz w:val="28"/>
          <w:szCs w:val="28"/>
          <w:lang w:eastAsia="uk-UA"/>
        </w:rPr>
        <w:t>Текст:</w:t>
      </w:r>
      <w:r w:rsidRPr="00465D8A">
        <w:rPr>
          <w:rFonts w:ascii="Times New Roman" w:hAnsi="Times New Roman"/>
          <w:sz w:val="28"/>
          <w:szCs w:val="28"/>
          <w:lang w:eastAsia="uk-UA"/>
        </w:rPr>
        <w:t xml:space="preserve"> </w:t>
      </w:r>
      <w:hyperlink r:id="rId21" w:history="1">
        <w:r w:rsidRPr="00465D8A">
          <w:rPr>
            <w:rStyle w:val="a4"/>
            <w:rFonts w:ascii="Times New Roman" w:hAnsi="Times New Roman" w:cs="Times New Roman"/>
            <w:sz w:val="28"/>
            <w:szCs w:val="28"/>
            <w:lang w:eastAsia="uk-UA"/>
          </w:rPr>
          <w:t>https://zn.ua/ukr/CULTURE/kultura-pid-chas-vijni-jak-mistetstvo-rjatuje-psikhiku-ukrajintsiv.html</w:t>
        </w:r>
      </w:hyperlink>
    </w:p>
    <w:p w14:paraId="7439D234" w14:textId="1988DA68" w:rsidR="00465D8A" w:rsidRPr="00465D8A" w:rsidRDefault="00465D8A" w:rsidP="00465D8A">
      <w:pPr>
        <w:pStyle w:val="a5"/>
        <w:numPr>
          <w:ilvl w:val="0"/>
          <w:numId w:val="23"/>
        </w:numPr>
        <w:spacing w:after="120" w:line="360" w:lineRule="auto"/>
        <w:ind w:left="0" w:firstLine="567"/>
        <w:jc w:val="both"/>
        <w:rPr>
          <w:rFonts w:ascii="Times New Roman" w:hAnsi="Times New Roman"/>
          <w:bCs/>
          <w:sz w:val="28"/>
          <w:szCs w:val="28"/>
          <w:lang w:val="uk-UA"/>
        </w:rPr>
      </w:pPr>
      <w:r w:rsidRPr="00465D8A">
        <w:rPr>
          <w:rFonts w:ascii="Times New Roman" w:hAnsi="Times New Roman"/>
          <w:b/>
          <w:sz w:val="28"/>
          <w:szCs w:val="28"/>
          <w:lang w:val="uk-UA"/>
        </w:rPr>
        <w:t>Гірак Г. Реформа армії: контрактна служба, демобілізація, ліквідація ТЦК</w:t>
      </w:r>
      <w:r w:rsidRPr="00465D8A">
        <w:rPr>
          <w:rFonts w:ascii="Times New Roman" w:hAnsi="Times New Roman"/>
          <w:bCs/>
          <w:sz w:val="28"/>
          <w:szCs w:val="28"/>
          <w:lang w:val="uk-UA"/>
        </w:rPr>
        <w:t xml:space="preserve"> [Електронний ресурс] / Галина Гірак // Korrespondent.net : [вебсайт]. – 2026. – 14 трав. — Електрон. дані. </w:t>
      </w:r>
      <w:r w:rsidRPr="00465D8A">
        <w:rPr>
          <w:rFonts w:ascii="Times New Roman" w:hAnsi="Times New Roman"/>
          <w:bCs/>
          <w:i/>
          <w:iCs/>
          <w:sz w:val="28"/>
          <w:szCs w:val="28"/>
          <w:lang w:val="uk-UA"/>
        </w:rPr>
        <w:t xml:space="preserve">Вказано, що у червні стартує анонсована Президентом Володимиром Зеленським реформа армії, яка передбачає впровадження нових контрактів із чіткими термінами служби, значне підвищення грошового забезпечення, перехід на модель рекрутингу та цифровізацію процесів. Мета змін – трансформація умов військової служби для підвищення боєздатності. За інформацією народного депутата Олексія Гончаренка, передбачаються такі умови контрактів: базова щомісячна виплата для рядового складу - від 30 тис. грн; щорічна винагорода за укладання контракту - 27 тис. грн; щомісячна додаткова виплата за підписання контракту - 10 тис. грн; виплата за взяття в полон противника - 250 тис. грн; за знищення противника - 25 тис. грн тощо. Щодо термінів укладання контрактів – строком на 1 рік зможуть стати контрактниками лише чинні військовослужбовці, які служать у бойовій роті; строком від </w:t>
      </w:r>
      <w:r w:rsidR="0042522E">
        <w:rPr>
          <w:rFonts w:ascii="Times New Roman" w:hAnsi="Times New Roman"/>
          <w:bCs/>
          <w:i/>
          <w:iCs/>
          <w:sz w:val="28"/>
          <w:szCs w:val="28"/>
          <w:lang w:val="uk-UA"/>
        </w:rPr>
        <w:br/>
      </w:r>
      <w:r w:rsidRPr="00465D8A">
        <w:rPr>
          <w:rFonts w:ascii="Times New Roman" w:hAnsi="Times New Roman"/>
          <w:bCs/>
          <w:i/>
          <w:iCs/>
          <w:sz w:val="28"/>
          <w:szCs w:val="28"/>
          <w:lang w:val="uk-UA"/>
        </w:rPr>
        <w:t xml:space="preserve">2 років і більше буде можливим для всіх категорій військовослужбовців і громадян. Запроваджувати контракти планують у три етапи. Як наголосив Уповноважений Верховної Ради України (ВР України) з прав людини Дмитро Лубінець, Територіальні центри комплектування (ТЦК) через не завжди цивілізовані форми «бусифікації» мають украй негативний імідж, тому давно потребують змін. Тож реформа армії передбачає ліквідацію ТЦК у їхньому нинішньому вигляді та створення замість них «Офісів резерву+». Структуру </w:t>
      </w:r>
      <w:r w:rsidRPr="00465D8A">
        <w:rPr>
          <w:rFonts w:ascii="Times New Roman" w:hAnsi="Times New Roman"/>
          <w:bCs/>
          <w:i/>
          <w:iCs/>
          <w:sz w:val="28"/>
          <w:szCs w:val="28"/>
          <w:lang w:val="uk-UA"/>
        </w:rPr>
        <w:lastRenderedPageBreak/>
        <w:t>планують поділити на два профільні підрозділи: офіси комплектування, які займатимуться військовим обліком, рекрутингом, плануванням мобілізації й оформленням громадян на службу; офіси супроводу, що візьмуть на себе соціальні питання - допомогу ветеранам, пораненим військовим і родинам загиблих, у т. ч. оформлення виплат і довідок. Будуть також створені: хаби для перевірки документів, проходження військово-лікарської комісії (ВЛК) та оцінки психологічного стану військовозобов’язаних; точки рекрутингу у громадських місцях як додаткові пункти набору у доступних локаціях для залучення добровольців</w:t>
      </w:r>
      <w:r w:rsidRPr="00465D8A">
        <w:rPr>
          <w:rFonts w:ascii="Times New Roman" w:hAnsi="Times New Roman"/>
          <w:bCs/>
          <w:sz w:val="28"/>
          <w:szCs w:val="28"/>
          <w:lang w:val="uk-UA"/>
        </w:rPr>
        <w:t xml:space="preserve">. Текст: </w:t>
      </w:r>
      <w:hyperlink r:id="rId22" w:history="1">
        <w:r w:rsidRPr="00465D8A">
          <w:rPr>
            <w:rStyle w:val="a4"/>
            <w:rFonts w:ascii="Times New Roman" w:eastAsiaTheme="majorEastAsia" w:hAnsi="Times New Roman" w:cs="Times New Roman"/>
            <w:sz w:val="28"/>
            <w:szCs w:val="28"/>
            <w:lang w:val="uk-UA"/>
          </w:rPr>
          <w:t>https://ua.korrespondent.net/articles/4878625-reforma-armii-kontraktna-sluzhba-demobilizatsiia-likvidatsiia-ttsk</w:t>
        </w:r>
      </w:hyperlink>
    </w:p>
    <w:p w14:paraId="6942025C" w14:textId="356EB4BC" w:rsidR="00465D8A" w:rsidRPr="00465D8A" w:rsidRDefault="00465D8A" w:rsidP="00465D8A">
      <w:pPr>
        <w:pStyle w:val="a5"/>
        <w:numPr>
          <w:ilvl w:val="0"/>
          <w:numId w:val="23"/>
        </w:numPr>
        <w:spacing w:after="120" w:line="360" w:lineRule="auto"/>
        <w:ind w:left="0" w:firstLine="567"/>
        <w:jc w:val="both"/>
        <w:rPr>
          <w:rFonts w:ascii="Times New Roman" w:hAnsi="Times New Roman"/>
          <w:bCs/>
          <w:sz w:val="28"/>
          <w:szCs w:val="28"/>
          <w:lang w:val="uk-UA"/>
        </w:rPr>
      </w:pPr>
      <w:r w:rsidRPr="00465D8A">
        <w:rPr>
          <w:rFonts w:ascii="Times New Roman" w:hAnsi="Times New Roman"/>
          <w:b/>
          <w:bCs/>
          <w:sz w:val="28"/>
          <w:szCs w:val="28"/>
          <w:lang w:val="uk-UA"/>
        </w:rPr>
        <w:t>Гірак Г. Ціна знань: як і чому зростає вартість навчання у вишах</w:t>
      </w:r>
      <w:r w:rsidRPr="00465D8A">
        <w:rPr>
          <w:rFonts w:ascii="Times New Roman" w:hAnsi="Times New Roman"/>
          <w:bCs/>
          <w:sz w:val="28"/>
          <w:szCs w:val="28"/>
          <w:lang w:val="uk-UA"/>
        </w:rPr>
        <w:t xml:space="preserve"> [Електронний ресурс] / Галина Гірак // Korrespondent.net : [вебсайт]. – 2026. – 19 трав. — Електрон. дані. </w:t>
      </w:r>
      <w:r w:rsidRPr="00465D8A">
        <w:rPr>
          <w:rFonts w:ascii="Times New Roman" w:hAnsi="Times New Roman"/>
          <w:bCs/>
          <w:i/>
          <w:sz w:val="28"/>
          <w:szCs w:val="28"/>
          <w:lang w:val="uk-UA"/>
        </w:rPr>
        <w:t xml:space="preserve">Вказано, що протягом 2025 - 2026 р. суми у прайсах закладів вищої освіти (ЗВО) зросли на 30 %, і студентам-контрактникам доводиться платити за навчальний рік від 47 до </w:t>
      </w:r>
      <w:r w:rsidR="00F34595">
        <w:rPr>
          <w:rFonts w:ascii="Times New Roman" w:hAnsi="Times New Roman"/>
          <w:bCs/>
          <w:i/>
          <w:sz w:val="28"/>
          <w:szCs w:val="28"/>
          <w:lang w:val="uk-UA"/>
        </w:rPr>
        <w:br/>
      </w:r>
      <w:r w:rsidRPr="00465D8A">
        <w:rPr>
          <w:rFonts w:ascii="Times New Roman" w:hAnsi="Times New Roman"/>
          <w:bCs/>
          <w:i/>
          <w:sz w:val="28"/>
          <w:szCs w:val="28"/>
          <w:lang w:val="uk-UA"/>
        </w:rPr>
        <w:t xml:space="preserve">110 тис. грн. У профільному міністерстві зауважили, що це не фінальний етап подорожчання: з наступного навчального року тарифи в ЗВО знову підуть угору. </w:t>
      </w:r>
      <w:r w:rsidR="00F34595">
        <w:rPr>
          <w:rFonts w:ascii="Times New Roman" w:hAnsi="Times New Roman"/>
          <w:bCs/>
          <w:i/>
          <w:sz w:val="28"/>
          <w:szCs w:val="28"/>
          <w:lang w:val="uk-UA"/>
        </w:rPr>
        <w:t>Вказа</w:t>
      </w:r>
      <w:r w:rsidRPr="00465D8A">
        <w:rPr>
          <w:rFonts w:ascii="Times New Roman" w:hAnsi="Times New Roman"/>
          <w:bCs/>
          <w:i/>
          <w:sz w:val="28"/>
          <w:szCs w:val="28"/>
          <w:lang w:val="uk-UA"/>
        </w:rPr>
        <w:t>но</w:t>
      </w:r>
      <w:r w:rsidR="005A2690">
        <w:rPr>
          <w:rFonts w:ascii="Times New Roman" w:hAnsi="Times New Roman"/>
          <w:bCs/>
          <w:i/>
          <w:sz w:val="28"/>
          <w:szCs w:val="28"/>
          <w:lang w:val="uk-UA"/>
        </w:rPr>
        <w:t xml:space="preserve"> причини </w:t>
      </w:r>
      <w:r w:rsidRPr="00465D8A">
        <w:rPr>
          <w:rFonts w:ascii="Times New Roman" w:hAnsi="Times New Roman"/>
          <w:bCs/>
          <w:i/>
          <w:sz w:val="28"/>
          <w:szCs w:val="28"/>
          <w:lang w:val="uk-UA"/>
        </w:rPr>
        <w:t>зростання собівартості навчання. Акцентовано, що в Україні вже не перший рік функціонує інструмент державних грантів для молоді, яка не пройшла на безкоштовні місця: абітурієнти з високими балами Національного мультипредметного тесту (НМТ) мають право на державне субсидіювання, що компенсує частку чи 100 % вартості навчання. Відзначено, що можливість безкоштовного здобуття вищої освіти та гарантованого працевлаштування дає вступ до вищих військових навчальних закладів (ВВНЗ) і військових коледжів сержантського складу (ВКСС). Окреслено переваги навчання у цих закладах. Уточнено, що вступ поза конкурсом передбачений для: дітей із багатодітних сімей і дітей, в яких один із батьків є загиблим (померлим) військовослужбовцем.</w:t>
      </w:r>
      <w:r w:rsidRPr="00465D8A">
        <w:rPr>
          <w:rFonts w:ascii="Times New Roman" w:hAnsi="Times New Roman"/>
          <w:bCs/>
          <w:sz w:val="28"/>
          <w:szCs w:val="28"/>
          <w:lang w:val="uk-UA"/>
        </w:rPr>
        <w:t xml:space="preserve"> Текст: </w:t>
      </w:r>
      <w:hyperlink r:id="rId23" w:history="1">
        <w:r w:rsidRPr="00465D8A">
          <w:rPr>
            <w:rStyle w:val="a4"/>
            <w:rFonts w:ascii="Times New Roman" w:eastAsiaTheme="majorEastAsia" w:hAnsi="Times New Roman" w:cs="Times New Roman"/>
            <w:sz w:val="28"/>
            <w:szCs w:val="28"/>
            <w:lang w:val="uk-UA"/>
          </w:rPr>
          <w:t>https://ua.korrespondent.net/articles/4879818-tsina-znan-yak-i-chomu-zrostaie-vartist-navchannia-u-vyshakh</w:t>
        </w:r>
      </w:hyperlink>
    </w:p>
    <w:p w14:paraId="24616BCD" w14:textId="399676E6" w:rsidR="00465D8A" w:rsidRPr="00465D8A" w:rsidRDefault="00465D8A" w:rsidP="00465D8A">
      <w:pPr>
        <w:pStyle w:val="a5"/>
        <w:numPr>
          <w:ilvl w:val="0"/>
          <w:numId w:val="23"/>
        </w:numPr>
        <w:spacing w:after="120" w:line="360" w:lineRule="auto"/>
        <w:ind w:left="0" w:firstLine="567"/>
        <w:jc w:val="both"/>
        <w:rPr>
          <w:rFonts w:ascii="Times New Roman" w:hAnsi="Times New Roman"/>
          <w:bCs/>
          <w:iCs/>
          <w:sz w:val="28"/>
          <w:szCs w:val="28"/>
          <w:shd w:val="clear" w:color="auto" w:fill="FFFFFF"/>
          <w:lang w:val="uk-UA"/>
        </w:rPr>
      </w:pPr>
      <w:r w:rsidRPr="00465D8A">
        <w:rPr>
          <w:rFonts w:ascii="Times New Roman" w:hAnsi="Times New Roman"/>
          <w:b/>
          <w:bCs/>
          <w:sz w:val="28"/>
          <w:szCs w:val="28"/>
          <w:lang w:val="uk-UA"/>
        </w:rPr>
        <w:lastRenderedPageBreak/>
        <w:t xml:space="preserve">Голова Комітету з питань соціальної політики та захисту прав ветеранів представила системне бачення ключових напрямів державної політики у сфері підтримки ветеранів </w:t>
      </w:r>
      <w:r w:rsidRPr="00465D8A">
        <w:rPr>
          <w:rFonts w:ascii="Times New Roman" w:hAnsi="Times New Roman"/>
          <w:bCs/>
          <w:iCs/>
          <w:sz w:val="28"/>
          <w:szCs w:val="28"/>
          <w:shd w:val="clear" w:color="auto" w:fill="FFFFFF"/>
          <w:lang w:val="uk-UA"/>
        </w:rPr>
        <w:t xml:space="preserve">[Електронний ресурс] / Прес-служба Апарату Верхов. Ради України // Голос України. – 2026. – </w:t>
      </w:r>
      <w:r w:rsidR="00F34595">
        <w:rPr>
          <w:rFonts w:ascii="Times New Roman" w:hAnsi="Times New Roman"/>
          <w:bCs/>
          <w:iCs/>
          <w:sz w:val="28"/>
          <w:szCs w:val="28"/>
          <w:shd w:val="clear" w:color="auto" w:fill="FFFFFF"/>
          <w:lang w:val="uk-UA"/>
        </w:rPr>
        <w:br/>
      </w:r>
      <w:r w:rsidRPr="00465D8A">
        <w:rPr>
          <w:rFonts w:ascii="Times New Roman" w:hAnsi="Times New Roman"/>
          <w:bCs/>
          <w:iCs/>
          <w:sz w:val="28"/>
          <w:szCs w:val="28"/>
          <w:shd w:val="clear" w:color="auto" w:fill="FFFFFF"/>
          <w:lang w:val="uk-UA"/>
        </w:rPr>
        <w:t>6 трав. [№ 589]. – Електрон. дані.</w:t>
      </w:r>
      <w:r w:rsidRPr="00465D8A">
        <w:rPr>
          <w:rFonts w:ascii="Times New Roman" w:hAnsi="Times New Roman"/>
          <w:b/>
          <w:iCs/>
          <w:sz w:val="28"/>
          <w:szCs w:val="28"/>
          <w:shd w:val="clear" w:color="auto" w:fill="FFFFFF"/>
          <w:lang w:val="uk-UA"/>
        </w:rPr>
        <w:t xml:space="preserve"> </w:t>
      </w:r>
      <w:r w:rsidRPr="00465D8A">
        <w:rPr>
          <w:rFonts w:ascii="Times New Roman" w:hAnsi="Times New Roman"/>
          <w:bCs/>
          <w:i/>
          <w:sz w:val="28"/>
          <w:szCs w:val="28"/>
          <w:shd w:val="clear" w:color="auto" w:fill="FFFFFF"/>
          <w:lang w:val="uk-UA"/>
        </w:rPr>
        <w:t xml:space="preserve">Подано інформацію, що 1 травня голова Комітету Верховної Ради України (ВР України) з питань соціальної політики та захисту прав ветеранів Галина Третьякова та голова підкомітету з питань соціального захисту і реабілітації осіб з інвалідністю та регулювання діяльності їх підприємств і громадських об’єднань Комітету Сергій Гривко взяли участь у IV Міжнародному конгресі Координаційної платформи «ВзаємоДія». Під час заходу учасники обговорили актуальні питання формування дієвої ветеранської політики, створення ефективних механізмів підтримки військовослужбовців і ветеранів, а також впровадження міжнародного досвіду у цій сфері. </w:t>
      </w:r>
      <w:r w:rsidR="00F34595">
        <w:rPr>
          <w:rFonts w:ascii="Times New Roman" w:hAnsi="Times New Roman"/>
          <w:bCs/>
          <w:i/>
          <w:sz w:val="28"/>
          <w:szCs w:val="28"/>
          <w:shd w:val="clear" w:color="auto" w:fill="FFFFFF"/>
          <w:lang w:val="uk-UA"/>
        </w:rPr>
        <w:t>А</w:t>
      </w:r>
      <w:r w:rsidRPr="00465D8A">
        <w:rPr>
          <w:rFonts w:ascii="Times New Roman" w:hAnsi="Times New Roman"/>
          <w:bCs/>
          <w:i/>
          <w:sz w:val="28"/>
          <w:szCs w:val="28"/>
          <w:shd w:val="clear" w:color="auto" w:fill="FFFFFF"/>
          <w:lang w:val="uk-UA"/>
        </w:rPr>
        <w:t xml:space="preserve">кцентували увагу на ролі територіальних громад у зміцненні стійкості держави, їх участі у процесах відбудови України, необхідності вдосконалення законодавчого забезпечення діяльності органів місцевого самоврядування (ОМС) та посилення їх інституційної спроможності. Під час свого виступу голова Комітету Галина Третьякова представила системне бачення ключових напрямів державної політики у сфері підтримки ветеранів, а також окреслила актуальні законодавчі ініціативи та виклики. Вона наголосила на базових складових ветеранської політики, підкресливши її комплексний характер: «Ветеранська політика, якщо дуже просто сказати, це здоров’я ветерана, це його економічна незалежність, самостійність, автономність, тобто в нього має бути своє житло, він має мати роботу чи свій бізнес, або він має мати інші джерела для того, щоб гідно жити». </w:t>
      </w:r>
      <w:r w:rsidRPr="00465D8A">
        <w:rPr>
          <w:rFonts w:ascii="Times New Roman" w:hAnsi="Times New Roman"/>
          <w:bCs/>
          <w:iCs/>
          <w:sz w:val="28"/>
          <w:szCs w:val="28"/>
          <w:shd w:val="clear" w:color="auto" w:fill="FFFFFF"/>
          <w:lang w:val="uk-UA"/>
        </w:rPr>
        <w:t xml:space="preserve">Текст: </w:t>
      </w:r>
      <w:hyperlink r:id="rId24" w:history="1">
        <w:r w:rsidRPr="00465D8A">
          <w:rPr>
            <w:rStyle w:val="a4"/>
            <w:rFonts w:ascii="Times New Roman" w:hAnsi="Times New Roman" w:cs="Times New Roman"/>
            <w:bCs/>
            <w:iCs/>
            <w:sz w:val="28"/>
            <w:szCs w:val="28"/>
            <w:shd w:val="clear" w:color="auto" w:fill="FFFFFF"/>
            <w:lang w:val="uk-UA"/>
          </w:rPr>
          <w:t>https://www.golos.com.ua/article/391129</w:t>
        </w:r>
      </w:hyperlink>
    </w:p>
    <w:p w14:paraId="48714BEC" w14:textId="3428DC93" w:rsidR="00465D8A" w:rsidRPr="00465D8A" w:rsidRDefault="00465D8A" w:rsidP="00465D8A">
      <w:pPr>
        <w:pStyle w:val="a5"/>
        <w:numPr>
          <w:ilvl w:val="0"/>
          <w:numId w:val="23"/>
        </w:numPr>
        <w:spacing w:after="120" w:line="360" w:lineRule="auto"/>
        <w:ind w:left="0" w:firstLine="567"/>
        <w:jc w:val="both"/>
        <w:rPr>
          <w:rFonts w:ascii="Times New Roman" w:hAnsi="Times New Roman"/>
          <w:bCs/>
          <w:iCs/>
          <w:sz w:val="28"/>
          <w:szCs w:val="28"/>
          <w:shd w:val="clear" w:color="auto" w:fill="FFFFFF"/>
          <w:lang w:val="uk-UA"/>
        </w:rPr>
      </w:pPr>
      <w:r w:rsidRPr="00465D8A">
        <w:rPr>
          <w:rFonts w:ascii="Times New Roman" w:hAnsi="Times New Roman"/>
          <w:b/>
          <w:bCs/>
          <w:sz w:val="28"/>
          <w:szCs w:val="28"/>
          <w:lang w:val="uk-UA"/>
        </w:rPr>
        <w:t xml:space="preserve">Два комітети Верховної Ради провели слухання щодо реабілітації ветеранів та ветеранок </w:t>
      </w:r>
      <w:r w:rsidRPr="00465D8A">
        <w:rPr>
          <w:rFonts w:ascii="Times New Roman" w:hAnsi="Times New Roman"/>
          <w:sz w:val="28"/>
          <w:szCs w:val="28"/>
          <w:shd w:val="clear" w:color="auto" w:fill="FFFFFF"/>
          <w:lang w:val="uk-UA"/>
        </w:rPr>
        <w:t>[Електронний ресурс]</w:t>
      </w:r>
      <w:r w:rsidRPr="00465D8A">
        <w:rPr>
          <w:rFonts w:ascii="Times New Roman" w:hAnsi="Times New Roman"/>
          <w:iCs/>
          <w:sz w:val="28"/>
          <w:szCs w:val="28"/>
          <w:shd w:val="clear" w:color="auto" w:fill="FFFFFF"/>
          <w:lang w:val="uk-UA"/>
        </w:rPr>
        <w:t xml:space="preserve"> / Прес-служба Апарату Верхов. Ради України // Голос України. – 2026. – 15 трав. [№ 596]. – Електрон. дані.</w:t>
      </w:r>
      <w:r w:rsidRPr="00465D8A">
        <w:rPr>
          <w:rFonts w:ascii="Times New Roman" w:hAnsi="Times New Roman"/>
          <w:b/>
          <w:iCs/>
          <w:sz w:val="28"/>
          <w:szCs w:val="28"/>
          <w:shd w:val="clear" w:color="auto" w:fill="FFFFFF"/>
          <w:lang w:val="uk-UA"/>
        </w:rPr>
        <w:t xml:space="preserve"> </w:t>
      </w:r>
      <w:r w:rsidRPr="00465D8A">
        <w:rPr>
          <w:rFonts w:ascii="Times New Roman" w:hAnsi="Times New Roman"/>
          <w:bCs/>
          <w:i/>
          <w:sz w:val="28"/>
          <w:szCs w:val="28"/>
          <w:shd w:val="clear" w:color="auto" w:fill="FFFFFF"/>
          <w:lang w:val="uk-UA"/>
        </w:rPr>
        <w:t>Подано інформацію, що 12 травня коміт</w:t>
      </w:r>
      <w:r w:rsidR="007C4FC2">
        <w:rPr>
          <w:rFonts w:ascii="Times New Roman" w:hAnsi="Times New Roman"/>
          <w:bCs/>
          <w:i/>
          <w:sz w:val="28"/>
          <w:szCs w:val="28"/>
          <w:shd w:val="clear" w:color="auto" w:fill="FFFFFF"/>
          <w:lang w:val="uk-UA"/>
        </w:rPr>
        <w:t>ет</w:t>
      </w:r>
      <w:r w:rsidRPr="00465D8A">
        <w:rPr>
          <w:rFonts w:ascii="Times New Roman" w:hAnsi="Times New Roman"/>
          <w:bCs/>
          <w:i/>
          <w:sz w:val="28"/>
          <w:szCs w:val="28"/>
          <w:shd w:val="clear" w:color="auto" w:fill="FFFFFF"/>
          <w:lang w:val="uk-UA"/>
        </w:rPr>
        <w:t xml:space="preserve">и Верховної Ради </w:t>
      </w:r>
      <w:r w:rsidRPr="00465D8A">
        <w:rPr>
          <w:rFonts w:ascii="Times New Roman" w:hAnsi="Times New Roman"/>
          <w:bCs/>
          <w:i/>
          <w:sz w:val="28"/>
          <w:szCs w:val="28"/>
          <w:shd w:val="clear" w:color="auto" w:fill="FFFFFF"/>
          <w:lang w:val="uk-UA"/>
        </w:rPr>
        <w:lastRenderedPageBreak/>
        <w:t>України (ВР України) з питань здоров’я нації, медичної допомоги та медичного страхування та з питань соціальної політики та захисту прав ветеранів прове</w:t>
      </w:r>
      <w:r w:rsidR="007C4FC2">
        <w:rPr>
          <w:rFonts w:ascii="Times New Roman" w:hAnsi="Times New Roman"/>
          <w:bCs/>
          <w:i/>
          <w:sz w:val="28"/>
          <w:szCs w:val="28"/>
          <w:shd w:val="clear" w:color="auto" w:fill="FFFFFF"/>
          <w:lang w:val="uk-UA"/>
        </w:rPr>
        <w:t>ли</w:t>
      </w:r>
      <w:r w:rsidRPr="00465D8A">
        <w:rPr>
          <w:rFonts w:ascii="Times New Roman" w:hAnsi="Times New Roman"/>
          <w:bCs/>
          <w:i/>
          <w:sz w:val="28"/>
          <w:szCs w:val="28"/>
          <w:shd w:val="clear" w:color="auto" w:fill="FFFFFF"/>
          <w:lang w:val="uk-UA"/>
        </w:rPr>
        <w:t xml:space="preserve"> слухання на тему: «Система реабілітації у сфері охорони здоров’я та соціальної реабілітації ветеранів та ветеранок: актуальні проблеми та шляхи їх вирішення». Захід був присвячений обговоренню актуальних питань функціонування системи реабілітації у сфері охорони здоров’я та соціальної реабілітації ветеранів і ветеранок, зокрема, викликів, що виникають у процесі надання комплексної допомоги з метою напрацювання ефективних механізмів їх вирішення. Відкриваючи захід, голова Комітету з питань здоров’я нації, медичної допомоги та медичного страхування Михайло Радуцький наголосив, що ветеранська політика має формуватися виключно на основі реальних потреб військовослужбовців </w:t>
      </w:r>
      <w:r w:rsidR="007C4FC2">
        <w:rPr>
          <w:rFonts w:ascii="Times New Roman" w:hAnsi="Times New Roman"/>
          <w:bCs/>
          <w:i/>
          <w:sz w:val="28"/>
          <w:szCs w:val="28"/>
          <w:shd w:val="clear" w:color="auto" w:fill="FFFFFF"/>
          <w:lang w:val="uk-UA"/>
        </w:rPr>
        <w:t>і</w:t>
      </w:r>
      <w:r w:rsidRPr="00465D8A">
        <w:rPr>
          <w:rFonts w:ascii="Times New Roman" w:hAnsi="Times New Roman"/>
          <w:bCs/>
          <w:i/>
          <w:sz w:val="28"/>
          <w:szCs w:val="28"/>
          <w:shd w:val="clear" w:color="auto" w:fill="FFFFFF"/>
          <w:lang w:val="uk-UA"/>
        </w:rPr>
        <w:t xml:space="preserve"> ветеранів і бути спрямованою на їх повноцінне повернення до активного соціального та економічного життя. </w:t>
      </w:r>
      <w:r w:rsidRPr="00465D8A">
        <w:rPr>
          <w:rFonts w:ascii="Times New Roman" w:hAnsi="Times New Roman"/>
          <w:bCs/>
          <w:iCs/>
          <w:sz w:val="28"/>
          <w:szCs w:val="28"/>
          <w:shd w:val="clear" w:color="auto" w:fill="FFFFFF"/>
          <w:lang w:val="uk-UA"/>
        </w:rPr>
        <w:t xml:space="preserve">Текст: </w:t>
      </w:r>
      <w:hyperlink r:id="rId25" w:history="1">
        <w:r w:rsidRPr="00465D8A">
          <w:rPr>
            <w:rStyle w:val="a4"/>
            <w:rFonts w:ascii="Times New Roman" w:hAnsi="Times New Roman" w:cs="Times New Roman"/>
            <w:bCs/>
            <w:sz w:val="28"/>
            <w:szCs w:val="28"/>
            <w:shd w:val="clear" w:color="auto" w:fill="FFFFFF"/>
            <w:lang w:val="uk-UA"/>
          </w:rPr>
          <w:t>https://www.golos.com.ua/article/391221</w:t>
        </w:r>
      </w:hyperlink>
    </w:p>
    <w:p w14:paraId="3D7A7C45" w14:textId="64EC6B94"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lang w:val="uk-UA"/>
        </w:rPr>
      </w:pPr>
      <w:r w:rsidRPr="000135C0">
        <w:rPr>
          <w:rFonts w:ascii="Times New Roman" w:hAnsi="Times New Roman"/>
          <w:b/>
          <w:bCs/>
          <w:sz w:val="28"/>
          <w:szCs w:val="28"/>
          <w:lang w:val="uk-UA"/>
        </w:rPr>
        <w:t>Делегація «Прогресивної Словаччини» відвідала Львівщину та зустрілася з українськими захисниками</w:t>
      </w:r>
      <w:r w:rsidRPr="000135C0">
        <w:rPr>
          <w:rFonts w:ascii="Times New Roman" w:hAnsi="Times New Roman"/>
          <w:sz w:val="28"/>
          <w:szCs w:val="28"/>
          <w:lang w:val="uk-UA"/>
        </w:rPr>
        <w:t xml:space="preserve"> [Електронний ресурс] // Високий замок. – 2026. – 7 трав. – Електрон. дані. </w:t>
      </w:r>
      <w:r w:rsidRPr="00465D8A">
        <w:rPr>
          <w:rFonts w:ascii="Times New Roman" w:hAnsi="Times New Roman"/>
          <w:i/>
          <w:iCs/>
          <w:sz w:val="28"/>
          <w:szCs w:val="28"/>
        </w:rPr>
        <w:t>Повідомлено про перебування із робочим візитом у Львівській області делегації словацької партії «Прогресивна Словаччина» на чолі із заступником голови Іваном Корчоком. Йдеться як про гуманітарну, фінансову та дипломатичну допомогу, так і про підтримку безпекових ініціатив.</w:t>
      </w:r>
      <w:r w:rsidR="00C03639">
        <w:rPr>
          <w:rFonts w:ascii="Times New Roman" w:hAnsi="Times New Roman"/>
          <w:i/>
          <w:iCs/>
          <w:sz w:val="28"/>
          <w:szCs w:val="28"/>
          <w:lang w:val="uk-UA"/>
        </w:rPr>
        <w:t xml:space="preserve">  </w:t>
      </w:r>
      <w:r w:rsidRPr="00C03639">
        <w:rPr>
          <w:rFonts w:ascii="Times New Roman" w:hAnsi="Times New Roman"/>
          <w:i/>
          <w:iCs/>
          <w:sz w:val="28"/>
          <w:szCs w:val="28"/>
          <w:lang w:val="uk-UA"/>
        </w:rPr>
        <w:t xml:space="preserve">У межах візиту </w:t>
      </w:r>
      <w:r w:rsidRPr="00465D8A">
        <w:rPr>
          <w:rFonts w:ascii="Times New Roman" w:hAnsi="Times New Roman"/>
          <w:i/>
          <w:iCs/>
          <w:sz w:val="28"/>
          <w:szCs w:val="28"/>
          <w:lang w:val="uk-UA"/>
        </w:rPr>
        <w:t xml:space="preserve">члени </w:t>
      </w:r>
      <w:r w:rsidRPr="00C03639">
        <w:rPr>
          <w:rFonts w:ascii="Times New Roman" w:hAnsi="Times New Roman"/>
          <w:i/>
          <w:iCs/>
          <w:sz w:val="28"/>
          <w:szCs w:val="28"/>
          <w:lang w:val="uk-UA"/>
        </w:rPr>
        <w:t>делегаці</w:t>
      </w:r>
      <w:r w:rsidRPr="00465D8A">
        <w:rPr>
          <w:rFonts w:ascii="Times New Roman" w:hAnsi="Times New Roman"/>
          <w:i/>
          <w:iCs/>
          <w:sz w:val="28"/>
          <w:szCs w:val="28"/>
          <w:lang w:val="uk-UA"/>
        </w:rPr>
        <w:t>ї</w:t>
      </w:r>
      <w:r w:rsidRPr="00C03639">
        <w:rPr>
          <w:rFonts w:ascii="Times New Roman" w:hAnsi="Times New Roman"/>
          <w:i/>
          <w:iCs/>
          <w:sz w:val="28"/>
          <w:szCs w:val="28"/>
          <w:lang w:val="uk-UA"/>
        </w:rPr>
        <w:t xml:space="preserve"> відвідал</w:t>
      </w:r>
      <w:r w:rsidRPr="00465D8A">
        <w:rPr>
          <w:rFonts w:ascii="Times New Roman" w:hAnsi="Times New Roman"/>
          <w:i/>
          <w:iCs/>
          <w:sz w:val="28"/>
          <w:szCs w:val="28"/>
          <w:lang w:val="uk-UA"/>
        </w:rPr>
        <w:t>и</w:t>
      </w:r>
      <w:r w:rsidRPr="00C03639">
        <w:rPr>
          <w:rFonts w:ascii="Times New Roman" w:hAnsi="Times New Roman"/>
          <w:i/>
          <w:iCs/>
          <w:sz w:val="28"/>
          <w:szCs w:val="28"/>
          <w:lang w:val="uk-UA"/>
        </w:rPr>
        <w:t xml:space="preserve"> центр ”</w:t>
      </w:r>
      <w:r w:rsidRPr="00465D8A">
        <w:rPr>
          <w:rFonts w:ascii="Times New Roman" w:hAnsi="Times New Roman"/>
          <w:i/>
          <w:iCs/>
          <w:sz w:val="28"/>
          <w:szCs w:val="28"/>
        </w:rPr>
        <w:t>Superhumans</w:t>
      </w:r>
      <w:r w:rsidRPr="00C03639">
        <w:rPr>
          <w:rFonts w:ascii="Times New Roman" w:hAnsi="Times New Roman"/>
          <w:i/>
          <w:iCs/>
          <w:sz w:val="28"/>
          <w:szCs w:val="28"/>
          <w:lang w:val="uk-UA"/>
        </w:rPr>
        <w:t xml:space="preserve">”, де проходять реабілітацію українські військові після важких поранень, поспілкувалися із захисниками та захисницями, які відновлюються після травм, отриманих на фронті. </w:t>
      </w:r>
      <w:r w:rsidRPr="00465D8A">
        <w:rPr>
          <w:rFonts w:ascii="Times New Roman" w:hAnsi="Times New Roman"/>
          <w:i/>
          <w:iCs/>
          <w:sz w:val="28"/>
          <w:szCs w:val="28"/>
        </w:rPr>
        <w:t>Очікується, що за підсумками візиту сторони обговорять подальше поглиблення співпраці та підтримки України на міжнародному рівні.</w:t>
      </w:r>
      <w:r w:rsidRPr="00465D8A">
        <w:rPr>
          <w:rFonts w:ascii="Times New Roman" w:hAnsi="Times New Roman"/>
          <w:sz w:val="28"/>
          <w:szCs w:val="28"/>
        </w:rPr>
        <w:t xml:space="preserve"> Текст : </w:t>
      </w:r>
      <w:hyperlink r:id="rId26" w:history="1">
        <w:r w:rsidRPr="00465D8A">
          <w:rPr>
            <w:rStyle w:val="a4"/>
            <w:rFonts w:ascii="Times New Roman" w:hAnsi="Times New Roman" w:cs="Times New Roman"/>
            <w:sz w:val="28"/>
            <w:szCs w:val="28"/>
          </w:rPr>
          <w:t>https://wz.lviv.ua/news/551584-delehatsiia-prohresyvnoi-slovachchyny-vidvidala-lvivshchynu-ta-zustrilasia-z-ukrainskymy-zakhysnykamy</w:t>
        </w:r>
      </w:hyperlink>
    </w:p>
    <w:p w14:paraId="1EFE2D3F" w14:textId="77777777"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lang w:eastAsia="uk-UA"/>
        </w:rPr>
      </w:pPr>
      <w:r w:rsidRPr="00465D8A">
        <w:rPr>
          <w:rFonts w:ascii="Times New Roman" w:hAnsi="Times New Roman"/>
          <w:b/>
          <w:bCs/>
          <w:sz w:val="28"/>
          <w:szCs w:val="28"/>
        </w:rPr>
        <w:lastRenderedPageBreak/>
        <w:t xml:space="preserve">Доступні цифрові сервіси для ветеранів: які ініціативи Уряду </w:t>
      </w:r>
      <w:r w:rsidRPr="00465D8A">
        <w:rPr>
          <w:rFonts w:ascii="Times New Roman" w:hAnsi="Times New Roman"/>
          <w:sz w:val="28"/>
          <w:szCs w:val="28"/>
        </w:rPr>
        <w:t xml:space="preserve">[Електронний ресурс] // Юрид. газ. – 2026. – 23 квіт. – Електрон. дані. </w:t>
      </w:r>
      <w:r w:rsidRPr="00465D8A">
        <w:rPr>
          <w:rFonts w:ascii="Times New Roman" w:hAnsi="Times New Roman"/>
          <w:i/>
          <w:iCs/>
          <w:sz w:val="28"/>
          <w:szCs w:val="28"/>
        </w:rPr>
        <w:t xml:space="preserve">За словами Прем’єр-міністра Юлії Свириденко, уряд формує політику доступних цифрових сервісів для ветеранів. Серед ініціатив уряду: оновлення е-Посвідчення ветерана; запуск нової послуги "Дані з реєстру ветеранів" у розділі </w:t>
      </w:r>
      <w:proofErr w:type="gramStart"/>
      <w:r w:rsidRPr="00465D8A">
        <w:rPr>
          <w:rFonts w:ascii="Times New Roman" w:hAnsi="Times New Roman"/>
          <w:i/>
          <w:iCs/>
          <w:sz w:val="28"/>
          <w:szCs w:val="28"/>
        </w:rPr>
        <w:t>Ветеран ”Pro</w:t>
      </w:r>
      <w:proofErr w:type="gramEnd"/>
      <w:r w:rsidRPr="00465D8A">
        <w:rPr>
          <w:rFonts w:ascii="Times New Roman" w:hAnsi="Times New Roman"/>
          <w:i/>
          <w:iCs/>
          <w:sz w:val="28"/>
          <w:szCs w:val="28"/>
        </w:rPr>
        <w:t xml:space="preserve">” в ”Дії”. За словами Ю. Свириденко, тепер цифрове посвідчення формується автоматично на основі запису в Єдиному державному реєстрі ветеранів війни, який створюють військові частини. Оновлення дасть можливість користуватися послугами </w:t>
      </w:r>
      <w:proofErr w:type="gramStart"/>
      <w:r w:rsidRPr="00465D8A">
        <w:rPr>
          <w:rFonts w:ascii="Times New Roman" w:hAnsi="Times New Roman"/>
          <w:i/>
          <w:iCs/>
          <w:sz w:val="28"/>
          <w:szCs w:val="28"/>
        </w:rPr>
        <w:t>в ”Дії</w:t>
      </w:r>
      <w:proofErr w:type="gramEnd"/>
      <w:r w:rsidRPr="00465D8A">
        <w:rPr>
          <w:rFonts w:ascii="Times New Roman" w:hAnsi="Times New Roman"/>
          <w:i/>
          <w:iCs/>
          <w:sz w:val="28"/>
          <w:szCs w:val="28"/>
        </w:rPr>
        <w:t xml:space="preserve">” одразу після надання статусу ветерана, без очікування паперового документа та передавання його номера в реєстр. З’являється можливість переглянути власні дані з реєстру ветеранів, щоб перевірити їхню коректність та за потреби внести зміни через сервіс ”Дані з реєстру ветеранів”. На першому етапі діятиме лише можливість перегляду даних. </w:t>
      </w:r>
      <w:r w:rsidRPr="00465D8A">
        <w:rPr>
          <w:rFonts w:ascii="Times New Roman" w:hAnsi="Times New Roman"/>
          <w:sz w:val="28"/>
          <w:szCs w:val="28"/>
        </w:rPr>
        <w:t xml:space="preserve">Текст: </w:t>
      </w:r>
      <w:hyperlink r:id="rId27" w:tgtFrame="_blank" w:history="1">
        <w:r w:rsidRPr="00465D8A">
          <w:rPr>
            <w:rStyle w:val="a4"/>
            <w:rFonts w:ascii="Times New Roman" w:hAnsi="Times New Roman" w:cs="Times New Roman"/>
            <w:sz w:val="28"/>
            <w:szCs w:val="28"/>
          </w:rPr>
          <w:t>https://yur-gazeta.com/golovna/dostupni-cifrovi-servisi-dlya-veteraniv-yaki-iniciativi-uryadu.html</w:t>
        </w:r>
      </w:hyperlink>
    </w:p>
    <w:p w14:paraId="181A9CFC" w14:textId="77777777" w:rsidR="00465D8A" w:rsidRPr="005A2690" w:rsidRDefault="00465D8A" w:rsidP="00465D8A">
      <w:pPr>
        <w:pStyle w:val="a5"/>
        <w:numPr>
          <w:ilvl w:val="0"/>
          <w:numId w:val="23"/>
        </w:numPr>
        <w:spacing w:after="120" w:line="360" w:lineRule="auto"/>
        <w:ind w:left="0" w:firstLine="567"/>
        <w:jc w:val="both"/>
        <w:rPr>
          <w:rFonts w:ascii="Times New Roman" w:hAnsi="Times New Roman"/>
          <w:bCs/>
          <w:sz w:val="24"/>
          <w:szCs w:val="24"/>
          <w:lang w:val="uk-UA"/>
        </w:rPr>
      </w:pPr>
      <w:r w:rsidRPr="00465D8A">
        <w:rPr>
          <w:rFonts w:ascii="Times New Roman" w:hAnsi="Times New Roman"/>
          <w:b/>
          <w:bCs/>
          <w:sz w:val="28"/>
          <w:szCs w:val="28"/>
          <w:lang w:val="uk-UA"/>
        </w:rPr>
        <w:t>Збірник матеріалів IV Міжнародної науково-практичної конференції «Міжкультурна комунікація в контексті глобалізаційного діалогу: стратегії розвитку», 21 - 23 травня 2025 року</w:t>
      </w:r>
      <w:r w:rsidRPr="00465D8A">
        <w:rPr>
          <w:rFonts w:ascii="Times New Roman" w:hAnsi="Times New Roman"/>
          <w:bCs/>
          <w:sz w:val="28"/>
          <w:szCs w:val="28"/>
          <w:lang w:val="uk-UA"/>
        </w:rPr>
        <w:t xml:space="preserve"> / за заг. ред. В. Ю. Сікорської ; редкол.: С. В. Руденко та ін.]. — Одеса : С. Л. Назарчук, 2025. — 225 с. </w:t>
      </w:r>
      <w:r w:rsidRPr="00465D8A">
        <w:rPr>
          <w:rFonts w:ascii="Times New Roman" w:hAnsi="Times New Roman"/>
          <w:b/>
          <w:bCs/>
          <w:i/>
          <w:sz w:val="28"/>
          <w:szCs w:val="28"/>
          <w:lang w:val="uk-UA"/>
        </w:rPr>
        <w:t>Шифр зберігання в Бібліотеці:</w:t>
      </w:r>
      <w:r w:rsidRPr="00465D8A">
        <w:rPr>
          <w:rFonts w:ascii="Times New Roman" w:hAnsi="Times New Roman"/>
          <w:bCs/>
          <w:sz w:val="28"/>
          <w:szCs w:val="28"/>
          <w:lang w:val="uk-UA"/>
        </w:rPr>
        <w:t xml:space="preserve"> </w:t>
      </w:r>
      <w:r w:rsidRPr="00465D8A">
        <w:rPr>
          <w:rFonts w:ascii="Times New Roman" w:hAnsi="Times New Roman"/>
          <w:b/>
          <w:bCs/>
          <w:i/>
          <w:sz w:val="28"/>
          <w:szCs w:val="28"/>
          <w:lang w:val="uk-UA"/>
        </w:rPr>
        <w:t xml:space="preserve">А844397 </w:t>
      </w:r>
      <w:r w:rsidRPr="00465D8A">
        <w:rPr>
          <w:rFonts w:ascii="Times New Roman" w:hAnsi="Times New Roman"/>
          <w:bCs/>
          <w:i/>
          <w:iCs/>
          <w:sz w:val="28"/>
          <w:szCs w:val="28"/>
          <w:lang w:val="uk-UA"/>
        </w:rPr>
        <w:t>Зі змісту:</w:t>
      </w:r>
      <w:r w:rsidRPr="00465D8A">
        <w:rPr>
          <w:rFonts w:ascii="Times New Roman" w:hAnsi="Times New Roman"/>
          <w:bCs/>
          <w:sz w:val="28"/>
          <w:szCs w:val="28"/>
          <w:lang w:val="uk-UA"/>
        </w:rPr>
        <w:t xml:space="preserve"> </w:t>
      </w:r>
      <w:r w:rsidRPr="00465D8A">
        <w:rPr>
          <w:rFonts w:ascii="Times New Roman" w:hAnsi="Times New Roman"/>
          <w:bCs/>
          <w:i/>
          <w:iCs/>
          <w:sz w:val="28"/>
          <w:szCs w:val="28"/>
          <w:lang w:val="uk-UA"/>
        </w:rPr>
        <w:t xml:space="preserve">Кроскультурна комунікація в українських медіа під час повномасштабного вторгнення: специфіка годонімікону Одещини на честь полеглих воїнів ЗСУ (на матеріалах регіональної преси) / А. Коваленко. — С. 59-63. </w:t>
      </w:r>
      <w:r w:rsidRPr="00465D8A">
        <w:rPr>
          <w:rFonts w:ascii="Times New Roman" w:hAnsi="Times New Roman"/>
          <w:bCs/>
          <w:sz w:val="28"/>
          <w:szCs w:val="28"/>
          <w:lang w:val="uk-UA"/>
        </w:rPr>
        <w:t xml:space="preserve">Текст: </w:t>
      </w:r>
      <w:hyperlink r:id="rId28" w:history="1">
        <w:r w:rsidRPr="00530FCE">
          <w:rPr>
            <w:rStyle w:val="a4"/>
            <w:rFonts w:ascii="Times New Roman" w:hAnsi="Times New Roman" w:cs="Times New Roman"/>
            <w:bCs/>
            <w:sz w:val="28"/>
            <w:szCs w:val="28"/>
            <w:lang w:val="uk-UA"/>
          </w:rPr>
          <w:t>https://www.researchgate.net/publication/392354549_Zbirnik_materialiv_</w:t>
        </w:r>
        <w:r w:rsidRPr="005A2690">
          <w:rPr>
            <w:rStyle w:val="a4"/>
            <w:rFonts w:ascii="Times New Roman" w:hAnsi="Times New Roman" w:cs="Times New Roman"/>
            <w:bCs/>
            <w:sz w:val="24"/>
            <w:szCs w:val="24"/>
            <w:lang w:val="uk-UA"/>
          </w:rPr>
          <w:t>IV_MIZNARODNOI_NAUKOVO-PRAKTICNOI_KONFERENCII_MIZKULTURNA_KOMUNIKACIA_V_KONTEKSTI_GLOBALIZACIJNOGO_DIALOGU_STRATEGII_ROZVITKU_21-23_travna_2025_roku_Odesa_-_2025</w:t>
        </w:r>
      </w:hyperlink>
    </w:p>
    <w:p w14:paraId="500533E1" w14:textId="4F826A85"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lang w:val="uk-UA" w:eastAsia="uk-UA"/>
        </w:rPr>
      </w:pPr>
      <w:r w:rsidRPr="00465D8A">
        <w:rPr>
          <w:rFonts w:ascii="Times New Roman" w:hAnsi="Times New Roman"/>
          <w:b/>
          <w:bCs/>
          <w:sz w:val="28"/>
          <w:szCs w:val="28"/>
          <w:lang w:val="uk-UA" w:eastAsia="uk-UA"/>
        </w:rPr>
        <w:lastRenderedPageBreak/>
        <w:t>Збірник тез V Міжнародної наукової конференції ”Воєнні конфлікти та техногенні катастрофи: історичні та психологічні наслідки”,</w:t>
      </w:r>
      <w:r w:rsidRPr="00465D8A">
        <w:rPr>
          <w:rFonts w:ascii="Times New Roman" w:hAnsi="Times New Roman"/>
          <w:sz w:val="28"/>
          <w:szCs w:val="28"/>
          <w:lang w:val="uk-UA" w:eastAsia="uk-UA"/>
        </w:rPr>
        <w:t xml:space="preserve"> </w:t>
      </w:r>
      <w:r w:rsidRPr="00465D8A">
        <w:rPr>
          <w:rFonts w:ascii="Times New Roman" w:hAnsi="Times New Roman"/>
          <w:b/>
          <w:bCs/>
          <w:sz w:val="28"/>
          <w:szCs w:val="28"/>
          <w:lang w:val="uk-UA" w:eastAsia="uk-UA"/>
        </w:rPr>
        <w:t>15 - 16 квіт</w:t>
      </w:r>
      <w:r w:rsidR="00530FCE">
        <w:rPr>
          <w:rFonts w:ascii="Times New Roman" w:hAnsi="Times New Roman"/>
          <w:b/>
          <w:bCs/>
          <w:sz w:val="28"/>
          <w:szCs w:val="28"/>
          <w:lang w:val="uk-UA" w:eastAsia="uk-UA"/>
        </w:rPr>
        <w:t>ня</w:t>
      </w:r>
      <w:r w:rsidRPr="00465D8A">
        <w:rPr>
          <w:rFonts w:ascii="Times New Roman" w:hAnsi="Times New Roman"/>
          <w:sz w:val="28"/>
          <w:szCs w:val="28"/>
          <w:lang w:val="uk-UA" w:eastAsia="uk-UA"/>
        </w:rPr>
        <w:t xml:space="preserve"> </w:t>
      </w:r>
      <w:r w:rsidRPr="00465D8A">
        <w:rPr>
          <w:rFonts w:ascii="Times New Roman" w:hAnsi="Times New Roman"/>
          <w:b/>
          <w:bCs/>
          <w:sz w:val="28"/>
          <w:szCs w:val="28"/>
          <w:lang w:val="uk-UA" w:eastAsia="uk-UA"/>
        </w:rPr>
        <w:t>2025 [р</w:t>
      </w:r>
      <w:r w:rsidR="00530FCE">
        <w:rPr>
          <w:rFonts w:ascii="Times New Roman" w:hAnsi="Times New Roman"/>
          <w:b/>
          <w:bCs/>
          <w:sz w:val="28"/>
          <w:szCs w:val="28"/>
          <w:lang w:val="uk-UA" w:eastAsia="uk-UA"/>
        </w:rPr>
        <w:t>оку</w:t>
      </w:r>
      <w:r w:rsidRPr="00465D8A">
        <w:rPr>
          <w:rFonts w:ascii="Times New Roman" w:hAnsi="Times New Roman"/>
          <w:b/>
          <w:bCs/>
          <w:sz w:val="28"/>
          <w:szCs w:val="28"/>
          <w:lang w:val="uk-UA" w:eastAsia="uk-UA"/>
        </w:rPr>
        <w:t>], Тернопіль, Україна</w:t>
      </w:r>
      <w:r w:rsidRPr="00465D8A">
        <w:rPr>
          <w:rFonts w:ascii="Times New Roman" w:hAnsi="Times New Roman"/>
          <w:sz w:val="28"/>
          <w:szCs w:val="28"/>
          <w:lang w:val="uk-UA" w:eastAsia="uk-UA"/>
        </w:rPr>
        <w:t xml:space="preserve"> / [упоряд. : А. А. Криськов, М. Я. Блавіцький, Н. В. Габрусєва]. — Тернопіль : Паляниця В. А., 2025. — 167 с. : іл., табл. — Бібліогр. наприкінці ст. </w:t>
      </w:r>
      <w:r w:rsidRPr="00465D8A">
        <w:rPr>
          <w:rFonts w:ascii="Times New Roman" w:hAnsi="Times New Roman"/>
          <w:b/>
          <w:bCs/>
          <w:i/>
          <w:iCs/>
          <w:sz w:val="28"/>
          <w:szCs w:val="28"/>
          <w:lang w:val="uk-UA" w:eastAsia="uk-UA"/>
        </w:rPr>
        <w:t>Шифр зберігання в Бібліотеці:</w:t>
      </w:r>
      <w:r w:rsidRPr="00465D8A">
        <w:rPr>
          <w:rFonts w:ascii="Times New Roman" w:hAnsi="Times New Roman"/>
          <w:sz w:val="28"/>
          <w:szCs w:val="28"/>
          <w:lang w:val="uk-UA" w:eastAsia="uk-UA"/>
        </w:rPr>
        <w:t xml:space="preserve"> </w:t>
      </w:r>
      <w:r w:rsidRPr="00465D8A">
        <w:rPr>
          <w:rFonts w:ascii="Times New Roman" w:hAnsi="Times New Roman"/>
          <w:b/>
          <w:bCs/>
          <w:i/>
          <w:iCs/>
          <w:sz w:val="28"/>
          <w:szCs w:val="28"/>
          <w:lang w:val="uk-UA" w:eastAsia="uk-UA"/>
        </w:rPr>
        <w:t xml:space="preserve">А844112 </w:t>
      </w:r>
      <w:r w:rsidRPr="00465D8A">
        <w:rPr>
          <w:rFonts w:ascii="Times New Roman" w:hAnsi="Times New Roman"/>
          <w:i/>
          <w:iCs/>
          <w:sz w:val="28"/>
          <w:szCs w:val="28"/>
          <w:lang w:val="uk-UA" w:eastAsia="uk-UA"/>
        </w:rPr>
        <w:t xml:space="preserve">Зі змісту: Психологічні стратегії для відновлення жертв воєнних конфліктів / Володимир Вишньовський, Василь Вишньовський. – С. 14-17; Протезування як засіб адаптації жертв воєнних конфліктів і техногенних катастроф / Є. Кириченко. – С. 17-18; Особливості надання психологічної підтримки сім’ям ветеранів війни в Україні / О. Козак. – С. 18-20; Концептуальні особливості саморегуляції у контексті посттравматичного стресового розладу / Л. Кіщук, О. Новіков. – С. 20-22; Шляхи подолання колективної психологічної травми від російської війни проти України / В. Лазарюк. – С. 22-25; Соціально-психологічні чинники адаптації ветеранів війни до мирного життя / В. Олексюк. – С. 36-38; Психологічна допомога дітям, які переживають втрату близької людини / І. Періг. – С. 38-41; Групова психологічна підтримка як ресурс для дітей воїнів / М. Химко, О. Товпенко. – С. 50-53. </w:t>
      </w:r>
    </w:p>
    <w:p w14:paraId="72A431C0" w14:textId="77777777"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lang w:eastAsia="uk-UA"/>
        </w:rPr>
      </w:pPr>
      <w:r w:rsidRPr="00465D8A">
        <w:rPr>
          <w:rFonts w:ascii="Times New Roman" w:hAnsi="Times New Roman"/>
          <w:b/>
          <w:bCs/>
          <w:sz w:val="28"/>
          <w:szCs w:val="28"/>
          <w:lang w:eastAsia="uk-UA"/>
        </w:rPr>
        <w:t>Зелді Р.</w:t>
      </w:r>
      <w:r w:rsidRPr="00465D8A">
        <w:rPr>
          <w:rFonts w:ascii="Times New Roman" w:hAnsi="Times New Roman"/>
          <w:sz w:val="28"/>
          <w:szCs w:val="28"/>
          <w:lang w:eastAsia="uk-UA"/>
        </w:rPr>
        <w:t xml:space="preserve"> </w:t>
      </w:r>
      <w:r w:rsidRPr="00465D8A">
        <w:rPr>
          <w:rFonts w:ascii="Times New Roman" w:hAnsi="Times New Roman"/>
          <w:b/>
          <w:sz w:val="28"/>
          <w:szCs w:val="28"/>
          <w:lang w:eastAsia="uk-UA"/>
        </w:rPr>
        <w:t>Доброволець програє першим: чи ризикує нова армійська реформа повторити старі помилки?</w:t>
      </w:r>
      <w:r w:rsidRPr="00465D8A">
        <w:rPr>
          <w:rFonts w:ascii="Times New Roman" w:hAnsi="Times New Roman"/>
          <w:sz w:val="28"/>
          <w:szCs w:val="28"/>
          <w:lang w:eastAsia="uk-UA"/>
        </w:rPr>
        <w:t xml:space="preserve"> [Електронний ресурс] / Роберт Зелді // Дзеркало тижня. – 2026. – 6 трав. — Електрон. дані. </w:t>
      </w:r>
      <w:r w:rsidRPr="00465D8A">
        <w:rPr>
          <w:rFonts w:ascii="Times New Roman" w:hAnsi="Times New Roman"/>
          <w:i/>
          <w:sz w:val="28"/>
          <w:szCs w:val="28"/>
          <w:lang w:eastAsia="uk-UA"/>
        </w:rPr>
        <w:t xml:space="preserve">Йдеться про головну проблему нової військової реформи: держава знову намагається мотивувати людей іти до війська через кращі виплати, нові контракти й обіцянки зрозумілих правил служби, але ризикує повторити стару помилку — створити нерівність між тими, хто прийшов служити раніше, і тими, хто зайде в систему тепер. Нові програми можуть дати кращі умови новим військовим, але залишити без належної уваги тих, хто воює вже давно — без бонусів, пільгових умов і </w:t>
      </w:r>
      <w:proofErr w:type="gramStart"/>
      <w:r w:rsidRPr="00465D8A">
        <w:rPr>
          <w:rFonts w:ascii="Times New Roman" w:hAnsi="Times New Roman"/>
          <w:i/>
          <w:sz w:val="28"/>
          <w:szCs w:val="28"/>
          <w:lang w:eastAsia="uk-UA"/>
        </w:rPr>
        <w:t>без ”правильної</w:t>
      </w:r>
      <w:proofErr w:type="gramEnd"/>
      <w:r w:rsidRPr="00465D8A">
        <w:rPr>
          <w:rFonts w:ascii="Times New Roman" w:hAnsi="Times New Roman"/>
          <w:i/>
          <w:sz w:val="28"/>
          <w:szCs w:val="28"/>
          <w:lang w:eastAsia="uk-UA"/>
        </w:rPr>
        <w:t xml:space="preserve">” дати входу в систему. Це формує небезпечне відчуття: першим іти служити було найменш вигідно. Окремо показано, що навіть коли держава обіцяє виплати, отримати їх на практиці </w:t>
      </w:r>
      <w:r w:rsidRPr="00465D8A">
        <w:rPr>
          <w:rFonts w:ascii="Times New Roman" w:hAnsi="Times New Roman"/>
          <w:i/>
          <w:sz w:val="28"/>
          <w:szCs w:val="28"/>
          <w:lang w:eastAsia="uk-UA"/>
        </w:rPr>
        <w:lastRenderedPageBreak/>
        <w:t>надзвичайно складно. Через бюрократію, довідки, неузгоджені форми документів, мовчання військових частин і відмови установ обіцяна підтримка перетворюється для військового на виснажливий бюрократичний марафон.</w:t>
      </w:r>
      <w:r w:rsidRPr="00465D8A">
        <w:rPr>
          <w:rFonts w:ascii="Times New Roman" w:hAnsi="Times New Roman"/>
          <w:sz w:val="28"/>
          <w:szCs w:val="28"/>
          <w:lang w:eastAsia="uk-UA"/>
        </w:rPr>
        <w:t xml:space="preserve"> Текст: </w:t>
      </w:r>
      <w:hyperlink r:id="rId29" w:history="1">
        <w:r w:rsidRPr="00465D8A">
          <w:rPr>
            <w:rStyle w:val="a4"/>
            <w:rFonts w:ascii="Times New Roman" w:hAnsi="Times New Roman" w:cs="Times New Roman"/>
            <w:sz w:val="28"/>
            <w:szCs w:val="28"/>
            <w:lang w:eastAsia="uk-UA"/>
          </w:rPr>
          <w:t>https://zn.ua/ukr/reforms/dobrovolets-prohraje-pershim-chi-rizikuje-nova-armijska-reforma-povtoriti-stari-pomilki.html</w:t>
        </w:r>
      </w:hyperlink>
      <w:r w:rsidRPr="00465D8A">
        <w:rPr>
          <w:rFonts w:ascii="Times New Roman" w:hAnsi="Times New Roman"/>
          <w:sz w:val="28"/>
          <w:szCs w:val="28"/>
          <w:lang w:eastAsia="uk-UA"/>
        </w:rPr>
        <w:t xml:space="preserve"> </w:t>
      </w:r>
    </w:p>
    <w:p w14:paraId="20158BFC" w14:textId="77777777"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lang w:eastAsia="uk-UA"/>
        </w:rPr>
      </w:pPr>
      <w:r w:rsidRPr="00465D8A">
        <w:rPr>
          <w:rFonts w:ascii="Times New Roman" w:hAnsi="Times New Roman"/>
          <w:b/>
          <w:bCs/>
          <w:sz w:val="28"/>
          <w:szCs w:val="28"/>
          <w:lang w:eastAsia="uk-UA"/>
        </w:rPr>
        <w:t>Знась І.</w:t>
      </w:r>
      <w:r w:rsidRPr="00465D8A">
        <w:rPr>
          <w:rFonts w:ascii="Times New Roman" w:hAnsi="Times New Roman"/>
          <w:sz w:val="28"/>
          <w:szCs w:val="28"/>
          <w:lang w:eastAsia="uk-UA"/>
        </w:rPr>
        <w:t xml:space="preserve"> </w:t>
      </w:r>
      <w:r w:rsidRPr="00465D8A">
        <w:rPr>
          <w:rFonts w:ascii="Times New Roman" w:hAnsi="Times New Roman"/>
          <w:b/>
          <w:sz w:val="28"/>
          <w:szCs w:val="28"/>
          <w:lang w:eastAsia="uk-UA"/>
        </w:rPr>
        <w:t>Простори для ветеранів за мільярди гривень будує фонд, пов’язаний із Дніпропетровською ОДА часів Резніченка — NGL.media</w:t>
      </w:r>
      <w:r w:rsidRPr="00465D8A">
        <w:rPr>
          <w:rFonts w:ascii="Times New Roman" w:hAnsi="Times New Roman"/>
          <w:sz w:val="28"/>
          <w:szCs w:val="28"/>
          <w:lang w:eastAsia="uk-UA"/>
        </w:rPr>
        <w:t xml:space="preserve"> [Електронний ресурс] / Ірина Знась // Дзеркало тижня. – 2026. – 28 квіт. — Електрон. дані. </w:t>
      </w:r>
      <w:r w:rsidRPr="00465D8A">
        <w:rPr>
          <w:rFonts w:ascii="Times New Roman" w:hAnsi="Times New Roman"/>
          <w:i/>
          <w:sz w:val="28"/>
          <w:szCs w:val="28"/>
          <w:lang w:eastAsia="uk-UA"/>
        </w:rPr>
        <w:t xml:space="preserve">Йдеться про журналістське розслідування щодо програми будівництва ветеранських просторів в Україні, яку реалізує Міністерство </w:t>
      </w:r>
      <w:proofErr w:type="gramStart"/>
      <w:r w:rsidRPr="00465D8A">
        <w:rPr>
          <w:rFonts w:ascii="Times New Roman" w:hAnsi="Times New Roman"/>
          <w:i/>
          <w:sz w:val="28"/>
          <w:szCs w:val="28"/>
          <w:lang w:eastAsia="uk-UA"/>
        </w:rPr>
        <w:t>у справах</w:t>
      </w:r>
      <w:proofErr w:type="gramEnd"/>
      <w:r w:rsidRPr="00465D8A">
        <w:rPr>
          <w:rFonts w:ascii="Times New Roman" w:hAnsi="Times New Roman"/>
          <w:i/>
          <w:sz w:val="28"/>
          <w:szCs w:val="28"/>
          <w:lang w:eastAsia="uk-UA"/>
        </w:rPr>
        <w:t xml:space="preserve"> ветеранів за співфінансування держави та громад. Проєкт передбачає зведення типових будівель у кількох містах, однак його реалізація супроводжується затримками, завищенням кошторисів і непрозорими тендерними процедурами. За свідченням журналістів, підряди отримували переважно малодосвідчені або новостворені компанії, а в конкурсах часто був лише один учасник. Також у кошторисах зафіксовані завищені ціни на матеріали та нечіткі формулювання витрат, що ускладнює їх перевірку. Окремо вказано на можливі зв’язки організацій, залучених до розробки та координації проєкту, з колишніми посадовцями Дніпропетровської ОДА, яких раніше пов’язували з іншими корупційними скандалами. Автори розслідування також вказали на участь посадовців Міністерства у підготовці та супроводі програми ще до її офіційного старту. Порушено питання прозорості використання бюджетних коштів, якості державного планування та ризиків повторення корупційних практик у нових соціальних проєктах. </w:t>
      </w:r>
      <w:r w:rsidRPr="00465D8A">
        <w:rPr>
          <w:rFonts w:ascii="Times New Roman" w:hAnsi="Times New Roman"/>
          <w:sz w:val="28"/>
          <w:szCs w:val="28"/>
          <w:lang w:eastAsia="uk-UA"/>
        </w:rPr>
        <w:t xml:space="preserve">Текст: </w:t>
      </w:r>
      <w:hyperlink r:id="rId30" w:history="1">
        <w:r w:rsidRPr="00465D8A">
          <w:rPr>
            <w:rStyle w:val="a4"/>
            <w:rFonts w:ascii="Times New Roman" w:hAnsi="Times New Roman" w:cs="Times New Roman"/>
            <w:sz w:val="28"/>
            <w:szCs w:val="28"/>
            <w:lang w:eastAsia="uk-UA"/>
          </w:rPr>
          <w:t>https://zn.ua/ukr/ECONOMICS/prostori-dlja-veteraniv-za-miljardi-hriven-buduje-fond-povjazanij-iz-dnipropetrovskoju-oda-chasiv-reznichenka-nglmedia.html</w:t>
        </w:r>
      </w:hyperlink>
      <w:r w:rsidRPr="00465D8A">
        <w:rPr>
          <w:rFonts w:ascii="Times New Roman" w:hAnsi="Times New Roman"/>
          <w:sz w:val="28"/>
          <w:szCs w:val="28"/>
          <w:lang w:eastAsia="uk-UA"/>
        </w:rPr>
        <w:t xml:space="preserve"> </w:t>
      </w:r>
    </w:p>
    <w:p w14:paraId="75A8187D" w14:textId="4E3D02DD"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lang w:val="uk-UA"/>
        </w:rPr>
      </w:pPr>
      <w:r w:rsidRPr="00465D8A">
        <w:rPr>
          <w:rFonts w:ascii="Times New Roman" w:hAnsi="Times New Roman"/>
          <w:b/>
          <w:bCs/>
          <w:sz w:val="28"/>
          <w:szCs w:val="28"/>
          <w:lang w:val="uk-UA"/>
        </w:rPr>
        <w:t>Катишев К. Зеленський оголосив про реформу в армії</w:t>
      </w:r>
      <w:r w:rsidRPr="00465D8A">
        <w:rPr>
          <w:rFonts w:ascii="Times New Roman" w:hAnsi="Times New Roman"/>
          <w:bCs/>
          <w:sz w:val="28"/>
          <w:szCs w:val="28"/>
          <w:lang w:val="uk-UA"/>
        </w:rPr>
        <w:t xml:space="preserve"> [Електронний ресурс] / Костянтин Катишев // Korrespondent.net : [вебсайт]. – 2026. – 1 трав. — Електрон. дані. </w:t>
      </w:r>
      <w:r w:rsidRPr="00465D8A">
        <w:rPr>
          <w:rFonts w:ascii="Times New Roman" w:hAnsi="Times New Roman"/>
          <w:bCs/>
          <w:i/>
          <w:sz w:val="28"/>
          <w:szCs w:val="28"/>
          <w:lang w:val="uk-UA"/>
        </w:rPr>
        <w:t xml:space="preserve">Наведено тези допису у Телеграм </w:t>
      </w:r>
      <w:r w:rsidRPr="00465D8A">
        <w:rPr>
          <w:rFonts w:ascii="Times New Roman" w:hAnsi="Times New Roman"/>
          <w:bCs/>
          <w:i/>
          <w:sz w:val="28"/>
          <w:szCs w:val="28"/>
          <w:lang w:val="uk-UA"/>
        </w:rPr>
        <w:lastRenderedPageBreak/>
        <w:t xml:space="preserve">Президента України Володимира Зеленського про те, що в Україні вже у червні стартує реформа армії та в тому ж місяці очікуються перші результати у сфері фінансового забезпечення солдатів, сержантів і командирів Сил оборони України. Поставлено завдання відчутно збільшити грошове забезпечення з урахуванням принципу справедливості: бойові завдання на першій лінії, реальний бойовий та управлінський досвід, ефективність військовослужбовця повинні гарантувати збільшення виплат; мінімальний рівень має бути не менше ніж 30 тис. грн для тилових посад, для бойових позицій – більше в рази, для українських командирів, бойових сержантів і офіцерів – достойний та відчутно підвищений рівень виплат. </w:t>
      </w:r>
      <w:r w:rsidR="00530FCE">
        <w:rPr>
          <w:rFonts w:ascii="Times New Roman" w:hAnsi="Times New Roman"/>
          <w:bCs/>
          <w:i/>
          <w:sz w:val="28"/>
          <w:szCs w:val="28"/>
          <w:lang w:val="uk-UA"/>
        </w:rPr>
        <w:br/>
      </w:r>
      <w:r w:rsidRPr="00465D8A">
        <w:rPr>
          <w:rFonts w:ascii="Times New Roman" w:hAnsi="Times New Roman"/>
          <w:bCs/>
          <w:i/>
          <w:sz w:val="28"/>
          <w:szCs w:val="28"/>
          <w:lang w:val="uk-UA"/>
        </w:rPr>
        <w:t xml:space="preserve">В. Зеленський доручив забезпечити впровадження спеціальних контрактів для піхотинців із виплатами в межахх 250 - 400 тис. грн у залежності від виконання бойових завдань та посилити контрактну систему в Силах оборони таким чином, щоб завдяки розширенню контрактної складової забезпечити визначені терміни служби та можливість – починаючи вже з цього року – поетапного звільнення зі служби тих, хто був мобілізований раніше, на основі чітких часових критеріїв. </w:t>
      </w:r>
      <w:r w:rsidRPr="00465D8A">
        <w:rPr>
          <w:rFonts w:ascii="Times New Roman" w:hAnsi="Times New Roman"/>
          <w:bCs/>
          <w:sz w:val="28"/>
          <w:szCs w:val="28"/>
          <w:lang w:val="uk-UA"/>
        </w:rPr>
        <w:t xml:space="preserve">Текст: </w:t>
      </w:r>
      <w:hyperlink r:id="rId31" w:history="1">
        <w:r w:rsidRPr="00465D8A">
          <w:rPr>
            <w:rStyle w:val="a4"/>
            <w:rFonts w:ascii="Times New Roman" w:hAnsi="Times New Roman" w:cs="Times New Roman"/>
            <w:bCs/>
            <w:sz w:val="28"/>
            <w:szCs w:val="28"/>
            <w:lang w:val="uk-UA"/>
          </w:rPr>
          <w:t>https://ua.korrespondent.net/ukraine/4875396-zelenskyi-oholosyv-pro-reformu-v-armii</w:t>
        </w:r>
      </w:hyperlink>
    </w:p>
    <w:p w14:paraId="4CC05A5C" w14:textId="15A3AB62" w:rsidR="00465D8A" w:rsidRPr="00465D8A" w:rsidRDefault="00465D8A" w:rsidP="00465D8A">
      <w:pPr>
        <w:pStyle w:val="a5"/>
        <w:numPr>
          <w:ilvl w:val="0"/>
          <w:numId w:val="23"/>
        </w:numPr>
        <w:spacing w:after="120" w:line="360" w:lineRule="auto"/>
        <w:ind w:left="0" w:firstLine="567"/>
        <w:jc w:val="both"/>
        <w:rPr>
          <w:rFonts w:ascii="Times New Roman" w:hAnsi="Times New Roman"/>
          <w:bCs/>
          <w:sz w:val="28"/>
          <w:szCs w:val="28"/>
          <w:lang w:val="uk-UA"/>
        </w:rPr>
      </w:pPr>
      <w:r w:rsidRPr="00465D8A">
        <w:rPr>
          <w:rFonts w:ascii="Times New Roman" w:hAnsi="Times New Roman"/>
          <w:b/>
          <w:sz w:val="28"/>
          <w:szCs w:val="28"/>
          <w:lang w:val="uk-UA"/>
        </w:rPr>
        <w:t>Катишев К. Україна повернула з полону 193 військових</w:t>
      </w:r>
      <w:r w:rsidRPr="00465D8A">
        <w:rPr>
          <w:rFonts w:ascii="Times New Roman" w:hAnsi="Times New Roman"/>
          <w:bCs/>
          <w:sz w:val="28"/>
          <w:szCs w:val="28"/>
          <w:lang w:val="uk-UA"/>
        </w:rPr>
        <w:t xml:space="preserve"> [Електронний ресурс] / Костянтин Катишев // Korrespondent.net : [вебсайт]. – 2026. – 24 квіт. — Електрон. дані. </w:t>
      </w:r>
      <w:r w:rsidRPr="00465D8A">
        <w:rPr>
          <w:rFonts w:ascii="Times New Roman" w:hAnsi="Times New Roman"/>
          <w:bCs/>
          <w:i/>
          <w:iCs/>
          <w:sz w:val="28"/>
          <w:szCs w:val="28"/>
          <w:lang w:val="uk-UA"/>
        </w:rPr>
        <w:t xml:space="preserve">Як повідомив Президент Володимир Зеленський в «Телеграм», серед військовослужбовців,  яких Україна повернула з російського полону, військові зі Збройних сил, Нацгвардії, Державної прикордонної служби, Національної поліції, Державної спеціальної служби транспорту; вони захищали Україну на різних напрямках. У Координаційному штабі з питань поводження з військовополоненими (КШППВ) зазначили, що особливість нинішнього обміну полягає в тому, що вдалося повернути з полону військових 2000-их років народження, а також захисників із пораненнями; більшість звільнених незаконно утримувались на території Чечні; проти </w:t>
      </w:r>
      <w:r w:rsidRPr="00465D8A">
        <w:rPr>
          <w:rFonts w:ascii="Times New Roman" w:hAnsi="Times New Roman"/>
          <w:bCs/>
          <w:i/>
          <w:iCs/>
          <w:sz w:val="28"/>
          <w:szCs w:val="28"/>
          <w:lang w:val="uk-UA"/>
        </w:rPr>
        <w:lastRenderedPageBreak/>
        <w:t xml:space="preserve">частини з них були сфабриковані кримінальні справи, що є порушенням Женевських конвенцій. Наймолодшому звільненому захиснику виповнилося 24 роки.; вік найстаршого визволеного оборонця – </w:t>
      </w:r>
      <w:r w:rsidR="00530FCE">
        <w:rPr>
          <w:rFonts w:ascii="Times New Roman" w:hAnsi="Times New Roman"/>
          <w:bCs/>
          <w:i/>
          <w:iCs/>
          <w:sz w:val="28"/>
          <w:szCs w:val="28"/>
          <w:lang w:val="uk-UA"/>
        </w:rPr>
        <w:br/>
      </w:r>
      <w:r w:rsidRPr="00465D8A">
        <w:rPr>
          <w:rFonts w:ascii="Times New Roman" w:hAnsi="Times New Roman"/>
          <w:bCs/>
          <w:i/>
          <w:iCs/>
          <w:sz w:val="28"/>
          <w:szCs w:val="28"/>
          <w:lang w:val="uk-UA"/>
        </w:rPr>
        <w:t>60 років.</w:t>
      </w:r>
      <w:r w:rsidRPr="00465D8A">
        <w:rPr>
          <w:rFonts w:ascii="Times New Roman" w:hAnsi="Times New Roman"/>
          <w:bCs/>
          <w:sz w:val="28"/>
          <w:szCs w:val="28"/>
          <w:lang w:val="uk-UA"/>
        </w:rPr>
        <w:t xml:space="preserve"> Текст: </w:t>
      </w:r>
      <w:hyperlink r:id="rId32" w:history="1">
        <w:r w:rsidRPr="00465D8A">
          <w:rPr>
            <w:rStyle w:val="a4"/>
            <w:rFonts w:ascii="Times New Roman" w:hAnsi="Times New Roman" w:cs="Times New Roman"/>
            <w:bCs/>
            <w:sz w:val="28"/>
            <w:szCs w:val="28"/>
            <w:lang w:val="uk-UA"/>
          </w:rPr>
          <w:t>https://ua.korrespondent.net/ukraine/4873635-ukraina-povernula-z-polonu-193-viiskovykh</w:t>
        </w:r>
      </w:hyperlink>
    </w:p>
    <w:p w14:paraId="0A576B71" w14:textId="7385CB75" w:rsidR="00465D8A" w:rsidRPr="00465D8A" w:rsidRDefault="00465D8A" w:rsidP="00465D8A">
      <w:pPr>
        <w:pStyle w:val="a5"/>
        <w:numPr>
          <w:ilvl w:val="0"/>
          <w:numId w:val="23"/>
        </w:numPr>
        <w:spacing w:after="120" w:line="360" w:lineRule="auto"/>
        <w:ind w:left="0" w:firstLine="567"/>
        <w:jc w:val="both"/>
        <w:rPr>
          <w:rFonts w:ascii="Times New Roman" w:hAnsi="Times New Roman"/>
          <w:bCs/>
          <w:sz w:val="28"/>
          <w:szCs w:val="28"/>
          <w:lang w:val="uk-UA"/>
        </w:rPr>
      </w:pPr>
      <w:r w:rsidRPr="00465D8A">
        <w:rPr>
          <w:rFonts w:ascii="Times New Roman" w:hAnsi="Times New Roman"/>
          <w:b/>
          <w:bCs/>
          <w:sz w:val="28"/>
          <w:szCs w:val="28"/>
          <w:lang w:val="uk-UA"/>
        </w:rPr>
        <w:t>Качуровська О. Виплати до Дня Незалежності: хто отримає</w:t>
      </w:r>
      <w:r w:rsidRPr="00465D8A">
        <w:rPr>
          <w:rFonts w:ascii="Times New Roman" w:hAnsi="Times New Roman"/>
          <w:bCs/>
          <w:sz w:val="28"/>
          <w:szCs w:val="28"/>
          <w:lang w:val="uk-UA"/>
        </w:rPr>
        <w:t xml:space="preserve"> [Електронний ресурс] / Олена Качуровська // Korrespondent.net : [вебсайт]. – 2026. – 15 трав. — Електрон. дані. </w:t>
      </w:r>
      <w:r w:rsidRPr="00465D8A">
        <w:rPr>
          <w:rFonts w:ascii="Times New Roman" w:hAnsi="Times New Roman"/>
          <w:bCs/>
          <w:i/>
          <w:sz w:val="28"/>
          <w:szCs w:val="28"/>
          <w:lang w:val="uk-UA"/>
        </w:rPr>
        <w:t>Вказано, що Кабінет Міністрів України (КМ України) ухвалив Постанову № 602 від 13.05.2026, яка визначає розміри разової грошової виплати до Дня Незалежності України. Згідно з документом, виплати будуть здійснені до 24.08.2026</w:t>
      </w:r>
      <w:r w:rsidR="00530FCE">
        <w:rPr>
          <w:rFonts w:ascii="Times New Roman" w:hAnsi="Times New Roman"/>
          <w:bCs/>
          <w:i/>
          <w:sz w:val="28"/>
          <w:szCs w:val="28"/>
          <w:lang w:val="uk-UA"/>
        </w:rPr>
        <w:t xml:space="preserve">; </w:t>
      </w:r>
      <w:r w:rsidRPr="00465D8A">
        <w:rPr>
          <w:rFonts w:ascii="Times New Roman" w:hAnsi="Times New Roman"/>
          <w:bCs/>
          <w:i/>
          <w:sz w:val="28"/>
          <w:szCs w:val="28"/>
          <w:lang w:val="uk-UA"/>
        </w:rPr>
        <w:t>особи з інвалідністю внаслідок війни, колишні малолітні в’язні концентраційних таборів і гетто, які мають статус інвалідності, отримають від 2700 до 3100 гр</w:t>
      </w:r>
      <w:r w:rsidR="00530FCE">
        <w:rPr>
          <w:rFonts w:ascii="Times New Roman" w:hAnsi="Times New Roman"/>
          <w:bCs/>
          <w:i/>
          <w:sz w:val="28"/>
          <w:szCs w:val="28"/>
          <w:lang w:val="uk-UA"/>
        </w:rPr>
        <w:t>н</w:t>
      </w:r>
      <w:r w:rsidRPr="00465D8A">
        <w:rPr>
          <w:rFonts w:ascii="Times New Roman" w:hAnsi="Times New Roman"/>
          <w:bCs/>
          <w:i/>
          <w:sz w:val="28"/>
          <w:szCs w:val="28"/>
          <w:lang w:val="uk-UA"/>
        </w:rPr>
        <w:t xml:space="preserve"> залежно від групи. Учасникам бойових дій (УБД), постраждалим учасникам Революції Гідності, окремим категоріям колишніх в’язнів нацистських таборів і дітям, народженим у місцях примусового утримання, передбачено виплату у розмірі 1000 гр</w:t>
      </w:r>
      <w:r w:rsidR="00530FCE">
        <w:rPr>
          <w:rFonts w:ascii="Times New Roman" w:hAnsi="Times New Roman"/>
          <w:bCs/>
          <w:i/>
          <w:sz w:val="28"/>
          <w:szCs w:val="28"/>
          <w:lang w:val="uk-UA"/>
        </w:rPr>
        <w:t>н</w:t>
      </w:r>
      <w:r w:rsidRPr="00465D8A">
        <w:rPr>
          <w:rFonts w:ascii="Times New Roman" w:hAnsi="Times New Roman"/>
          <w:bCs/>
          <w:i/>
          <w:sz w:val="28"/>
          <w:szCs w:val="28"/>
          <w:lang w:val="uk-UA"/>
        </w:rPr>
        <w:t>. Особи, які мають особливі заслуги перед Батьківщиною, отримають 3100 гр</w:t>
      </w:r>
      <w:r w:rsidR="00530FCE">
        <w:rPr>
          <w:rFonts w:ascii="Times New Roman" w:hAnsi="Times New Roman"/>
          <w:bCs/>
          <w:i/>
          <w:sz w:val="28"/>
          <w:szCs w:val="28"/>
          <w:lang w:val="uk-UA"/>
        </w:rPr>
        <w:t>н</w:t>
      </w:r>
      <w:r w:rsidRPr="00465D8A">
        <w:rPr>
          <w:rFonts w:ascii="Times New Roman" w:hAnsi="Times New Roman"/>
          <w:bCs/>
          <w:i/>
          <w:sz w:val="28"/>
          <w:szCs w:val="28"/>
          <w:lang w:val="uk-UA"/>
        </w:rPr>
        <w:t xml:space="preserve">. Членам сімей загиблих (померлих) ветеранів війни та Захисників і Захисниць України, дружинам і чоловікам окремих категорій померлих осіб, які не одружилися вдруге, передбачено виплату у розмірі </w:t>
      </w:r>
      <w:r w:rsidR="00530FCE">
        <w:rPr>
          <w:rFonts w:ascii="Times New Roman" w:hAnsi="Times New Roman"/>
          <w:bCs/>
          <w:i/>
          <w:sz w:val="28"/>
          <w:szCs w:val="28"/>
          <w:lang w:val="uk-UA"/>
        </w:rPr>
        <w:br/>
      </w:r>
      <w:r w:rsidRPr="00465D8A">
        <w:rPr>
          <w:rFonts w:ascii="Times New Roman" w:hAnsi="Times New Roman"/>
          <w:bCs/>
          <w:i/>
          <w:sz w:val="28"/>
          <w:szCs w:val="28"/>
          <w:lang w:val="uk-UA"/>
        </w:rPr>
        <w:t>650 гр</w:t>
      </w:r>
      <w:r w:rsidR="00530FCE">
        <w:rPr>
          <w:rFonts w:ascii="Times New Roman" w:hAnsi="Times New Roman"/>
          <w:bCs/>
          <w:i/>
          <w:sz w:val="28"/>
          <w:szCs w:val="28"/>
          <w:lang w:val="uk-UA"/>
        </w:rPr>
        <w:t>н</w:t>
      </w:r>
      <w:r w:rsidRPr="00465D8A">
        <w:rPr>
          <w:rFonts w:ascii="Times New Roman" w:hAnsi="Times New Roman"/>
          <w:bCs/>
          <w:i/>
          <w:sz w:val="28"/>
          <w:szCs w:val="28"/>
          <w:lang w:val="uk-UA"/>
        </w:rPr>
        <w:t>. Учасники війни, колишні в’язні таборів, особи, примусово вивезені на роботи й інші визначені категорії отримають 450 гр</w:t>
      </w:r>
      <w:r w:rsidR="00530FCE">
        <w:rPr>
          <w:rFonts w:ascii="Times New Roman" w:hAnsi="Times New Roman"/>
          <w:bCs/>
          <w:i/>
          <w:sz w:val="28"/>
          <w:szCs w:val="28"/>
          <w:lang w:val="uk-UA"/>
        </w:rPr>
        <w:t>н</w:t>
      </w:r>
      <w:r w:rsidRPr="00465D8A">
        <w:rPr>
          <w:rFonts w:ascii="Times New Roman" w:hAnsi="Times New Roman"/>
          <w:bCs/>
          <w:i/>
          <w:sz w:val="28"/>
          <w:szCs w:val="28"/>
          <w:lang w:val="uk-UA"/>
        </w:rPr>
        <w:t>.</w:t>
      </w:r>
      <w:r w:rsidRPr="00465D8A">
        <w:rPr>
          <w:rFonts w:ascii="Times New Roman" w:hAnsi="Times New Roman"/>
          <w:bCs/>
          <w:sz w:val="28"/>
          <w:szCs w:val="28"/>
          <w:lang w:val="uk-UA"/>
        </w:rPr>
        <w:t xml:space="preserve"> Текст: </w:t>
      </w:r>
      <w:hyperlink r:id="rId33" w:history="1">
        <w:r w:rsidRPr="00465D8A">
          <w:rPr>
            <w:rStyle w:val="a4"/>
            <w:rFonts w:ascii="Times New Roman" w:eastAsiaTheme="majorEastAsia" w:hAnsi="Times New Roman" w:cs="Times New Roman"/>
            <w:sz w:val="28"/>
            <w:szCs w:val="28"/>
            <w:lang w:val="uk-UA"/>
          </w:rPr>
          <w:t>https://ua.korrespondent.net/ukraine/4878733-vyplaty-do-dnia-nezalezhnosti-khto-otrymaie</w:t>
        </w:r>
      </w:hyperlink>
    </w:p>
    <w:p w14:paraId="56C196BB" w14:textId="77777777" w:rsidR="00465D8A" w:rsidRPr="00465D8A" w:rsidRDefault="00465D8A" w:rsidP="00465D8A">
      <w:pPr>
        <w:pStyle w:val="a5"/>
        <w:numPr>
          <w:ilvl w:val="0"/>
          <w:numId w:val="23"/>
        </w:numPr>
        <w:shd w:val="clear" w:color="auto" w:fill="FFFFFF"/>
        <w:spacing w:after="120" w:line="360" w:lineRule="auto"/>
        <w:ind w:left="0" w:firstLine="567"/>
        <w:jc w:val="both"/>
        <w:rPr>
          <w:rFonts w:ascii="Times New Roman" w:hAnsi="Times New Roman"/>
          <w:color w:val="222222"/>
          <w:sz w:val="28"/>
          <w:szCs w:val="28"/>
        </w:rPr>
      </w:pPr>
      <w:r w:rsidRPr="00465D8A">
        <w:rPr>
          <w:rFonts w:ascii="Times New Roman" w:hAnsi="Times New Roman"/>
          <w:b/>
          <w:bCs/>
          <w:color w:val="000000"/>
          <w:sz w:val="28"/>
          <w:szCs w:val="28"/>
        </w:rPr>
        <w:t xml:space="preserve">Компенсація оренди житла: як ветеранам і ветеранкам отримати підтримку від держави </w:t>
      </w:r>
      <w:r w:rsidRPr="00465D8A">
        <w:rPr>
          <w:rFonts w:ascii="Times New Roman" w:hAnsi="Times New Roman"/>
          <w:color w:val="000000"/>
          <w:sz w:val="28"/>
          <w:szCs w:val="28"/>
        </w:rPr>
        <w:t>[Електронний ресурс] // Юрид. газ. – 2026. – 5 трав. – Електрон. дані.</w:t>
      </w:r>
      <w:r w:rsidRPr="00465D8A">
        <w:rPr>
          <w:rFonts w:ascii="Times New Roman" w:hAnsi="Times New Roman"/>
          <w:color w:val="222222"/>
          <w:sz w:val="28"/>
          <w:szCs w:val="28"/>
        </w:rPr>
        <w:t xml:space="preserve"> </w:t>
      </w:r>
      <w:r w:rsidRPr="00465D8A">
        <w:rPr>
          <w:rFonts w:ascii="Times New Roman" w:hAnsi="Times New Roman"/>
          <w:i/>
          <w:iCs/>
          <w:color w:val="222222"/>
          <w:sz w:val="28"/>
          <w:szCs w:val="28"/>
        </w:rPr>
        <w:t xml:space="preserve">Вказано, що </w:t>
      </w:r>
      <w:r w:rsidRPr="00465D8A">
        <w:rPr>
          <w:rFonts w:ascii="Times New Roman" w:hAnsi="Times New Roman"/>
          <w:i/>
          <w:iCs/>
          <w:color w:val="000000"/>
          <w:sz w:val="28"/>
          <w:szCs w:val="28"/>
        </w:rPr>
        <w:t xml:space="preserve">Міністерство </w:t>
      </w:r>
      <w:proofErr w:type="gramStart"/>
      <w:r w:rsidRPr="00465D8A">
        <w:rPr>
          <w:rFonts w:ascii="Times New Roman" w:hAnsi="Times New Roman"/>
          <w:i/>
          <w:iCs/>
          <w:color w:val="000000"/>
          <w:sz w:val="28"/>
          <w:szCs w:val="28"/>
        </w:rPr>
        <w:t>у справах</w:t>
      </w:r>
      <w:proofErr w:type="gramEnd"/>
      <w:r w:rsidRPr="00465D8A">
        <w:rPr>
          <w:rFonts w:ascii="Times New Roman" w:hAnsi="Times New Roman"/>
          <w:i/>
          <w:iCs/>
          <w:color w:val="000000"/>
          <w:sz w:val="28"/>
          <w:szCs w:val="28"/>
        </w:rPr>
        <w:t xml:space="preserve"> ветеранів продовжує програму грошової компенсації за оренду житла для ветеранів та їхніх родин, які через війну втратили житло, не можуть ним користуватися або змушені змінити місце проживання, зокрема під час лікування чи </w:t>
      </w:r>
      <w:r w:rsidRPr="00465D8A">
        <w:rPr>
          <w:rFonts w:ascii="Times New Roman" w:hAnsi="Times New Roman"/>
          <w:i/>
          <w:iCs/>
          <w:color w:val="000000"/>
          <w:sz w:val="28"/>
          <w:szCs w:val="28"/>
        </w:rPr>
        <w:lastRenderedPageBreak/>
        <w:t>реабілітації.</w:t>
      </w:r>
      <w:r w:rsidRPr="00465D8A">
        <w:rPr>
          <w:rFonts w:ascii="Times New Roman" w:hAnsi="Times New Roman"/>
          <w:i/>
          <w:iCs/>
          <w:color w:val="222222"/>
          <w:sz w:val="28"/>
          <w:szCs w:val="28"/>
        </w:rPr>
        <w:t xml:space="preserve"> П</w:t>
      </w:r>
      <w:r w:rsidRPr="00465D8A">
        <w:rPr>
          <w:rFonts w:ascii="Times New Roman" w:hAnsi="Times New Roman"/>
          <w:i/>
          <w:iCs/>
          <w:color w:val="000000"/>
          <w:sz w:val="28"/>
          <w:szCs w:val="28"/>
        </w:rPr>
        <w:t xml:space="preserve">ісля оновлення програми розширено коло отримувачів: відтепер ветерани й ветеранки, які втратили житло внаслідок російської агресії, можуть щомісяця отримувати компенсацію на оплату оренди. Скористатися програмою можуть: ветерани і ветеранки зі статусом учасника бойових дій (УБД) або особи з інвалідністю внаслідок війни, які звільнені зі служби; звільнені військовослужбовці, які брали участь у бойових діях, але ще не оформили відповідний статус; поліцейські та рятувальники, які виконували завдання із захисту України та наразі звільнені зі служби; ветерани й ветеранки, які перебували в полоні через участь у захисті держави та повернулися, але не мають житла або воно знищене, пошкоджене чи залишилося на ТОТ. Розглянуто, який розмір компенсації та як подати заяву. </w:t>
      </w:r>
      <w:r w:rsidRPr="00465D8A">
        <w:rPr>
          <w:rFonts w:ascii="Times New Roman" w:hAnsi="Times New Roman"/>
          <w:color w:val="000000"/>
          <w:sz w:val="28"/>
          <w:szCs w:val="28"/>
        </w:rPr>
        <w:t xml:space="preserve">Текст: </w:t>
      </w:r>
      <w:hyperlink r:id="rId34" w:tgtFrame="_blank" w:history="1">
        <w:r w:rsidRPr="00465D8A">
          <w:rPr>
            <w:rStyle w:val="a4"/>
            <w:rFonts w:ascii="Times New Roman" w:hAnsi="Times New Roman" w:cs="Times New Roman"/>
            <w:color w:val="1155CC"/>
            <w:sz w:val="28"/>
            <w:szCs w:val="28"/>
          </w:rPr>
          <w:t>https://yur-gazeta.com/golovna/kompensaciya-orendi-zhitla-yak-veteranam-i-veterankam-otrimati-pidtrimku-vid-derzhavi.html</w:t>
        </w:r>
      </w:hyperlink>
    </w:p>
    <w:p w14:paraId="5BC0651D" w14:textId="5601B208"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rPr>
      </w:pPr>
      <w:r w:rsidRPr="00465D8A">
        <w:rPr>
          <w:rFonts w:ascii="Times New Roman" w:hAnsi="Times New Roman"/>
          <w:b/>
          <w:bCs/>
          <w:sz w:val="28"/>
          <w:szCs w:val="28"/>
        </w:rPr>
        <w:t>Кралюк П. М. Інтеграція протестантів у публічний простір України через соціальне служіння: баптисти, п’ятидесятники, адвентисти (1991 – дотепер)</w:t>
      </w:r>
      <w:r w:rsidRPr="00465D8A">
        <w:rPr>
          <w:rFonts w:ascii="Times New Roman" w:hAnsi="Times New Roman"/>
          <w:sz w:val="28"/>
          <w:szCs w:val="28"/>
        </w:rPr>
        <w:t xml:space="preserve"> [Електронний ресурс] / Петро Михайлович Кралюк </w:t>
      </w:r>
      <w:r w:rsidRPr="00465D8A">
        <w:rPr>
          <w:rFonts w:ascii="Times New Roman" w:hAnsi="Times New Roman"/>
          <w:b/>
          <w:bCs/>
          <w:sz w:val="28"/>
          <w:szCs w:val="28"/>
        </w:rPr>
        <w:t xml:space="preserve">// </w:t>
      </w:r>
      <w:r w:rsidRPr="00465D8A">
        <w:rPr>
          <w:rFonts w:ascii="Times New Roman" w:hAnsi="Times New Roman"/>
          <w:color w:val="000000"/>
          <w:sz w:val="28"/>
          <w:szCs w:val="28"/>
          <w:shd w:val="clear" w:color="auto" w:fill="FFFFFF"/>
        </w:rPr>
        <w:t xml:space="preserve">Культур. альм. – </w:t>
      </w:r>
      <w:r w:rsidRPr="00465D8A">
        <w:rPr>
          <w:rFonts w:ascii="Times New Roman" w:hAnsi="Times New Roman"/>
          <w:sz w:val="28"/>
          <w:szCs w:val="28"/>
          <w:shd w:val="clear" w:color="auto" w:fill="FFFFFF"/>
        </w:rPr>
        <w:t>2026. – № 1. – С. 74-88.</w:t>
      </w:r>
      <w:r w:rsidRPr="00465D8A">
        <w:rPr>
          <w:rFonts w:ascii="Times New Roman" w:hAnsi="Times New Roman"/>
          <w:sz w:val="28"/>
          <w:szCs w:val="28"/>
        </w:rPr>
        <w:t xml:space="preserve"> </w:t>
      </w:r>
      <w:r w:rsidRPr="00465D8A">
        <w:rPr>
          <w:rFonts w:ascii="Times New Roman" w:hAnsi="Times New Roman"/>
          <w:i/>
          <w:iCs/>
          <w:sz w:val="28"/>
          <w:szCs w:val="28"/>
        </w:rPr>
        <w:t>У ході дослідження о</w:t>
      </w:r>
      <w:r w:rsidRPr="00465D8A">
        <w:rPr>
          <w:rFonts w:ascii="Times New Roman" w:hAnsi="Times New Roman"/>
          <w:i/>
          <w:iCs/>
          <w:sz w:val="28"/>
          <w:szCs w:val="28"/>
          <w:shd w:val="clear" w:color="auto" w:fill="FFFFFF"/>
        </w:rPr>
        <w:t xml:space="preserve">бґрунтовано ключову тезу, </w:t>
      </w:r>
      <w:r w:rsidR="00550AF5">
        <w:rPr>
          <w:rFonts w:ascii="Times New Roman" w:hAnsi="Times New Roman"/>
          <w:i/>
          <w:iCs/>
          <w:sz w:val="28"/>
          <w:szCs w:val="28"/>
          <w:shd w:val="clear" w:color="auto" w:fill="FFFFFF"/>
          <w:lang w:val="uk-UA"/>
        </w:rPr>
        <w:t>згідно з якою</w:t>
      </w:r>
      <w:r w:rsidRPr="00465D8A">
        <w:rPr>
          <w:rFonts w:ascii="Times New Roman" w:hAnsi="Times New Roman"/>
          <w:i/>
          <w:iCs/>
          <w:sz w:val="28"/>
          <w:szCs w:val="28"/>
          <w:shd w:val="clear" w:color="auto" w:fill="FFFFFF"/>
        </w:rPr>
        <w:t xml:space="preserve"> подолання протестантами маргінального статусу, успадкованого від радянської доби, відбулося переважно не через політичну активність чи участь у владних структурах, а завдяки послідовному розвитку соціального служіння (дияконії), яке стало основним механізмом суспільної присутності та легітимації. Простежено еволюцію соціальних практик від епізодичних </w:t>
      </w:r>
      <w:r w:rsidRPr="00465D8A">
        <w:rPr>
          <w:rFonts w:ascii="Times New Roman" w:hAnsi="Times New Roman"/>
          <w:bCs/>
          <w:i/>
          <w:iCs/>
          <w:sz w:val="28"/>
          <w:szCs w:val="28"/>
          <w:shd w:val="clear" w:color="auto" w:fill="FFFFFF"/>
        </w:rPr>
        <w:t>гуманітарних ініціатив</w:t>
      </w:r>
      <w:r w:rsidRPr="00465D8A">
        <w:rPr>
          <w:rFonts w:ascii="Times New Roman" w:hAnsi="Times New Roman"/>
          <w:i/>
          <w:iCs/>
          <w:sz w:val="28"/>
          <w:szCs w:val="28"/>
          <w:shd w:val="clear" w:color="auto" w:fill="FFFFFF"/>
        </w:rPr>
        <w:t xml:space="preserve"> початку 1990-их р. до формування професійних благодійних організацій, медичних закладів, </w:t>
      </w:r>
      <w:r w:rsidRPr="00465D8A">
        <w:rPr>
          <w:rFonts w:ascii="Times New Roman" w:hAnsi="Times New Roman"/>
          <w:bCs/>
          <w:i/>
          <w:iCs/>
          <w:sz w:val="28"/>
          <w:szCs w:val="28"/>
          <w:shd w:val="clear" w:color="auto" w:fill="FFFFFF"/>
        </w:rPr>
        <w:t>реабілітаційних програм і розгалужених волонтерських мереж.</w:t>
      </w:r>
      <w:r w:rsidRPr="00465D8A">
        <w:rPr>
          <w:rFonts w:ascii="Times New Roman" w:hAnsi="Times New Roman"/>
          <w:i/>
          <w:iCs/>
          <w:sz w:val="28"/>
          <w:szCs w:val="28"/>
          <w:shd w:val="clear" w:color="auto" w:fill="FFFFFF"/>
        </w:rPr>
        <w:t xml:space="preserve"> Розкрито конфесійні особливості соціальної діяльності, а саме розвиток центрів реабілітації та соціальної адаптації у баптистському середовищі, активізацію </w:t>
      </w:r>
      <w:r w:rsidRPr="00465D8A">
        <w:rPr>
          <w:rFonts w:ascii="Times New Roman" w:hAnsi="Times New Roman"/>
          <w:bCs/>
          <w:i/>
          <w:iCs/>
          <w:sz w:val="28"/>
          <w:szCs w:val="28"/>
          <w:shd w:val="clear" w:color="auto" w:fill="FFFFFF"/>
        </w:rPr>
        <w:t>волонтерського руху</w:t>
      </w:r>
      <w:r w:rsidRPr="00465D8A">
        <w:rPr>
          <w:rFonts w:ascii="Times New Roman" w:hAnsi="Times New Roman"/>
          <w:i/>
          <w:iCs/>
          <w:sz w:val="28"/>
          <w:szCs w:val="28"/>
          <w:shd w:val="clear" w:color="auto" w:fill="FFFFFF"/>
        </w:rPr>
        <w:t xml:space="preserve"> й капеланського служіння серед п’ятидесятників, а також інституціоналізовані моделі медичної й гуманітарної допомоги в адвентистській традиції, зокрема через діяльність </w:t>
      </w:r>
      <w:r w:rsidRPr="00465D8A">
        <w:rPr>
          <w:rFonts w:ascii="Times New Roman" w:hAnsi="Times New Roman"/>
          <w:i/>
          <w:iCs/>
          <w:sz w:val="28"/>
          <w:szCs w:val="28"/>
          <w:shd w:val="clear" w:color="auto" w:fill="FFFFFF"/>
        </w:rPr>
        <w:lastRenderedPageBreak/>
        <w:t xml:space="preserve">ADRA Ukraine та медичних ініціатив на кшталт клініки «Ангелія». Показано, що участь протестантських громад у </w:t>
      </w:r>
      <w:r w:rsidRPr="00465D8A">
        <w:rPr>
          <w:rFonts w:ascii="Times New Roman" w:hAnsi="Times New Roman"/>
          <w:bCs/>
          <w:i/>
          <w:iCs/>
          <w:sz w:val="28"/>
          <w:szCs w:val="28"/>
          <w:shd w:val="clear" w:color="auto" w:fill="FFFFFF"/>
        </w:rPr>
        <w:t>допомозі ВПО, евакуаційних операціях, гуманітарному забезпеченні населення та підтримці військових сприяла закріпленню їхнього статусу</w:t>
      </w:r>
      <w:r w:rsidRPr="00465D8A">
        <w:rPr>
          <w:rFonts w:ascii="Times New Roman" w:hAnsi="Times New Roman"/>
          <w:i/>
          <w:iCs/>
          <w:sz w:val="28"/>
          <w:szCs w:val="28"/>
          <w:shd w:val="clear" w:color="auto" w:fill="FFFFFF"/>
        </w:rPr>
        <w:t xml:space="preserve"> як важливих акторів громадянського суспільства та чинників національної стійкості. Зазначено, що модель «служіння замість політики» стала ефективною стратегією інтеграції протестантських спільнот у публічний простір України. </w:t>
      </w:r>
      <w:r w:rsidRPr="00465D8A">
        <w:rPr>
          <w:rFonts w:ascii="Times New Roman" w:hAnsi="Times New Roman"/>
          <w:sz w:val="28"/>
          <w:szCs w:val="28"/>
          <w:shd w:val="clear" w:color="auto" w:fill="FFFFFF"/>
        </w:rPr>
        <w:t xml:space="preserve">Текст: </w:t>
      </w:r>
      <w:hyperlink r:id="rId35" w:tgtFrame="_blank" w:history="1">
        <w:r w:rsidRPr="00465D8A">
          <w:rPr>
            <w:rStyle w:val="a4"/>
            <w:rFonts w:ascii="Times New Roman" w:hAnsi="Times New Roman" w:cs="Times New Roman"/>
            <w:sz w:val="28"/>
            <w:szCs w:val="28"/>
            <w:shd w:val="clear" w:color="auto" w:fill="FFFFFF"/>
          </w:rPr>
          <w:t>https://almanac.npu.kiev.ua/index.php/almanac/article/view/784/715</w:t>
        </w:r>
      </w:hyperlink>
    </w:p>
    <w:p w14:paraId="7EF3F9ED" w14:textId="1A129757" w:rsidR="00465D8A" w:rsidRPr="00465D8A" w:rsidRDefault="00465D8A" w:rsidP="00465D8A">
      <w:pPr>
        <w:pStyle w:val="a5"/>
        <w:numPr>
          <w:ilvl w:val="0"/>
          <w:numId w:val="23"/>
        </w:numPr>
        <w:spacing w:after="120" w:line="360" w:lineRule="auto"/>
        <w:ind w:left="0" w:firstLine="567"/>
        <w:jc w:val="both"/>
        <w:rPr>
          <w:rFonts w:ascii="Times New Roman" w:hAnsi="Times New Roman"/>
          <w:bCs/>
          <w:sz w:val="28"/>
          <w:szCs w:val="28"/>
          <w:lang w:val="uk-UA"/>
        </w:rPr>
      </w:pPr>
      <w:r w:rsidRPr="00465D8A">
        <w:rPr>
          <w:rFonts w:ascii="Times New Roman" w:hAnsi="Times New Roman"/>
          <w:b/>
          <w:bCs/>
          <w:sz w:val="28"/>
          <w:szCs w:val="28"/>
          <w:lang w:val="uk-UA"/>
        </w:rPr>
        <w:t xml:space="preserve">Краснолуцька О. </w:t>
      </w:r>
      <w:r w:rsidRPr="00465D8A">
        <w:rPr>
          <w:rFonts w:ascii="Times New Roman" w:hAnsi="Times New Roman"/>
          <w:b/>
          <w:sz w:val="28"/>
          <w:szCs w:val="28"/>
          <w:lang w:val="uk-UA"/>
        </w:rPr>
        <w:t>Дивна ситуація. Нові правила отримання відстрочки</w:t>
      </w:r>
      <w:r w:rsidRPr="00465D8A">
        <w:rPr>
          <w:rFonts w:ascii="Times New Roman" w:hAnsi="Times New Roman"/>
          <w:bCs/>
          <w:sz w:val="28"/>
          <w:szCs w:val="28"/>
          <w:lang w:val="uk-UA"/>
        </w:rPr>
        <w:t xml:space="preserve"> [Електронний ресурс] / Олеся Краснолуцька // Korrespondent.net : [вебсайт]. – 2026. – 22 квіт. — Електрон. дані. </w:t>
      </w:r>
      <w:r w:rsidRPr="00465D8A">
        <w:rPr>
          <w:rFonts w:ascii="Times New Roman" w:hAnsi="Times New Roman"/>
          <w:bCs/>
          <w:i/>
          <w:iCs/>
          <w:sz w:val="28"/>
          <w:szCs w:val="28"/>
          <w:lang w:val="uk-UA"/>
        </w:rPr>
        <w:t xml:space="preserve">Йдеться про те, що частина військовозобов’язаних автоматично отримали продовження відстрочок до </w:t>
      </w:r>
      <w:r w:rsidR="00550AF5">
        <w:rPr>
          <w:rFonts w:ascii="Times New Roman" w:hAnsi="Times New Roman"/>
          <w:bCs/>
          <w:i/>
          <w:iCs/>
          <w:sz w:val="28"/>
          <w:szCs w:val="28"/>
          <w:lang w:val="uk-UA"/>
        </w:rPr>
        <w:br/>
      </w:r>
      <w:r w:rsidRPr="00465D8A">
        <w:rPr>
          <w:rFonts w:ascii="Times New Roman" w:hAnsi="Times New Roman"/>
          <w:bCs/>
          <w:i/>
          <w:iCs/>
          <w:sz w:val="28"/>
          <w:szCs w:val="28"/>
          <w:lang w:val="uk-UA"/>
        </w:rPr>
        <w:t>1 серпня, хоча офіційного указу про продовження загальної мобілізації ще немає (наразі загальна мобілізація та воєнний стан тривають до 4 травня). Якщо автоматичного продовження не було (перевірити можна у застосунку «Резерв+»), треба до 4 травня подати новий пакет документів. Наведено перелік категорій осіб, для яких можлива автоматична відстрочка. Серед них: особи з інвалідністю (всі групи); батьки дитини з інвалідністю до</w:t>
      </w:r>
      <w:r w:rsidR="00550AF5">
        <w:rPr>
          <w:rFonts w:ascii="Times New Roman" w:hAnsi="Times New Roman"/>
          <w:bCs/>
          <w:i/>
          <w:iCs/>
          <w:sz w:val="28"/>
          <w:szCs w:val="28"/>
          <w:lang w:val="uk-UA"/>
        </w:rPr>
        <w:br/>
      </w:r>
      <w:r w:rsidRPr="00465D8A">
        <w:rPr>
          <w:rFonts w:ascii="Times New Roman" w:hAnsi="Times New Roman"/>
          <w:bCs/>
          <w:i/>
          <w:iCs/>
          <w:sz w:val="28"/>
          <w:szCs w:val="28"/>
          <w:lang w:val="uk-UA"/>
        </w:rPr>
        <w:t xml:space="preserve"> 18 років або повнолітньої дитини I чи II групи; батьки трьох і більше дітей (до 18 років) в одному шлюбі; студенти та аспіранти денної/дуальної форми навчання; особи, які мають дружину (чоловіка) з інвалідністю I, II групи або III групи, доглядають за родичами (батьки з інвалідністю I та II групи, родичі 2-3 ступеня); працівники освіти, працюючі вчителі шкіл; жінки та чоловіки військовослужбовців, які мають дитину; родичі загиблих/зниклих безвісти під час бойових дій (включаючи родичів Героїв України); звільнені з полону та особи, позбавлені свободи та ін.</w:t>
      </w:r>
      <w:r w:rsidRPr="00465D8A">
        <w:rPr>
          <w:rFonts w:ascii="Times New Roman" w:hAnsi="Times New Roman"/>
          <w:bCs/>
          <w:sz w:val="28"/>
          <w:szCs w:val="28"/>
          <w:lang w:val="uk-UA"/>
        </w:rPr>
        <w:t xml:space="preserve"> Текст: </w:t>
      </w:r>
      <w:hyperlink r:id="rId36" w:history="1">
        <w:r w:rsidRPr="00465D8A">
          <w:rPr>
            <w:rStyle w:val="a4"/>
            <w:rFonts w:ascii="Times New Roman" w:hAnsi="Times New Roman" w:cs="Times New Roman"/>
            <w:bCs/>
            <w:sz w:val="28"/>
            <w:szCs w:val="28"/>
            <w:lang w:val="uk-UA"/>
          </w:rPr>
          <w:t>https://ua.korrespondent.net/ukraine/4872979-dyvna-sytuatsiia-novi-pravyla-otrymannia-vidstrochky</w:t>
        </w:r>
      </w:hyperlink>
    </w:p>
    <w:p w14:paraId="70C7E49E" w14:textId="77777777" w:rsidR="00465D8A" w:rsidRPr="00465D8A" w:rsidRDefault="00465D8A" w:rsidP="00465D8A">
      <w:pPr>
        <w:pStyle w:val="a5"/>
        <w:numPr>
          <w:ilvl w:val="0"/>
          <w:numId w:val="23"/>
        </w:numPr>
        <w:shd w:val="clear" w:color="auto" w:fill="FFFFFF"/>
        <w:spacing w:after="120" w:line="360" w:lineRule="auto"/>
        <w:ind w:left="0" w:firstLine="567"/>
        <w:jc w:val="both"/>
        <w:rPr>
          <w:rFonts w:ascii="Times New Roman" w:hAnsi="Times New Roman"/>
          <w:color w:val="222222"/>
          <w:sz w:val="28"/>
          <w:szCs w:val="28"/>
        </w:rPr>
      </w:pPr>
      <w:r w:rsidRPr="000135C0">
        <w:rPr>
          <w:rFonts w:ascii="Times New Roman" w:hAnsi="Times New Roman"/>
          <w:b/>
          <w:bCs/>
          <w:color w:val="222222"/>
          <w:sz w:val="28"/>
          <w:szCs w:val="28"/>
          <w:lang w:val="uk-UA"/>
        </w:rPr>
        <w:t>Купновицька У. Від "Золотої Зірки" до ордена Свободи: як працює в Україні система нагород під час війни</w:t>
      </w:r>
      <w:r w:rsidRPr="000135C0">
        <w:rPr>
          <w:rFonts w:ascii="Times New Roman" w:hAnsi="Times New Roman"/>
          <w:color w:val="222222"/>
          <w:sz w:val="28"/>
          <w:szCs w:val="28"/>
          <w:lang w:val="uk-UA"/>
        </w:rPr>
        <w:t xml:space="preserve"> [Електронний ресурс] / </w:t>
      </w:r>
      <w:r w:rsidRPr="000135C0">
        <w:rPr>
          <w:rFonts w:ascii="Times New Roman" w:hAnsi="Times New Roman"/>
          <w:color w:val="222222"/>
          <w:sz w:val="28"/>
          <w:szCs w:val="28"/>
          <w:lang w:val="uk-UA"/>
        </w:rPr>
        <w:lastRenderedPageBreak/>
        <w:t xml:space="preserve">Уляна Купновицька // </w:t>
      </w:r>
      <w:r w:rsidRPr="00465D8A">
        <w:rPr>
          <w:rFonts w:ascii="Times New Roman" w:hAnsi="Times New Roman"/>
          <w:color w:val="222222"/>
          <w:sz w:val="28"/>
          <w:szCs w:val="28"/>
        </w:rPr>
        <w:t>Focus</w:t>
      </w:r>
      <w:r w:rsidRPr="000135C0">
        <w:rPr>
          <w:rFonts w:ascii="Times New Roman" w:hAnsi="Times New Roman"/>
          <w:color w:val="222222"/>
          <w:sz w:val="28"/>
          <w:szCs w:val="28"/>
          <w:lang w:val="uk-UA"/>
        </w:rPr>
        <w:t>.</w:t>
      </w:r>
      <w:r w:rsidRPr="00465D8A">
        <w:rPr>
          <w:rFonts w:ascii="Times New Roman" w:hAnsi="Times New Roman"/>
          <w:color w:val="222222"/>
          <w:sz w:val="28"/>
          <w:szCs w:val="28"/>
        </w:rPr>
        <w:t>ua</w:t>
      </w:r>
      <w:r w:rsidRPr="000135C0">
        <w:rPr>
          <w:rFonts w:ascii="Times New Roman" w:hAnsi="Times New Roman"/>
          <w:color w:val="222222"/>
          <w:sz w:val="28"/>
          <w:szCs w:val="28"/>
          <w:lang w:val="uk-UA"/>
        </w:rPr>
        <w:t xml:space="preserve"> : [вебсайт]. –2026. – 3 трав. — Електрон. дані. </w:t>
      </w:r>
      <w:r w:rsidRPr="00465D8A">
        <w:rPr>
          <w:rFonts w:ascii="Times New Roman" w:hAnsi="Times New Roman"/>
          <w:i/>
          <w:iCs/>
          <w:color w:val="222222"/>
          <w:sz w:val="28"/>
          <w:szCs w:val="28"/>
        </w:rPr>
        <w:t xml:space="preserve">Зазначено, що поки триває повномасштабна війна, укази про нагородження українських військових з'являються регулярно, інколи щотижня. Орденами відзначають не лише подвиги на фронті, а й внесок </w:t>
      </w:r>
      <w:proofErr w:type="gramStart"/>
      <w:r w:rsidRPr="00465D8A">
        <w:rPr>
          <w:rFonts w:ascii="Times New Roman" w:hAnsi="Times New Roman"/>
          <w:i/>
          <w:iCs/>
          <w:color w:val="222222"/>
          <w:sz w:val="28"/>
          <w:szCs w:val="28"/>
        </w:rPr>
        <w:t>у державу</w:t>
      </w:r>
      <w:proofErr w:type="gramEnd"/>
      <w:r w:rsidRPr="00465D8A">
        <w:rPr>
          <w:rFonts w:ascii="Times New Roman" w:hAnsi="Times New Roman"/>
          <w:i/>
          <w:iCs/>
          <w:color w:val="222222"/>
          <w:sz w:val="28"/>
          <w:szCs w:val="28"/>
        </w:rPr>
        <w:t>, дипломатію та волонтерство. Вказано, що система державних нагород України була сформована вже після проголошення незалежності й поступово розбудовувалась у 1990-их рр. "Фокус" з'ясував, які ордени існують в Україні, за що їх дають і хто стає їхніми кавалерами.</w:t>
      </w:r>
      <w:r w:rsidRPr="00465D8A">
        <w:rPr>
          <w:rFonts w:ascii="Times New Roman" w:hAnsi="Times New Roman"/>
          <w:color w:val="222222"/>
          <w:sz w:val="28"/>
          <w:szCs w:val="28"/>
        </w:rPr>
        <w:t xml:space="preserve"> Текст: </w:t>
      </w:r>
      <w:hyperlink r:id="rId37" w:tgtFrame="_blank" w:history="1">
        <w:r w:rsidRPr="00465D8A">
          <w:rPr>
            <w:rStyle w:val="a4"/>
            <w:rFonts w:ascii="Times New Roman" w:hAnsi="Times New Roman" w:cs="Times New Roman"/>
            <w:color w:val="1155CC"/>
            <w:sz w:val="28"/>
            <w:szCs w:val="28"/>
          </w:rPr>
          <w:t>https://focus.ua/uk/eksklyuzivy/752639-yaki-ordeni-ye-v-ukrajini-i-za-shcho-jih-dayut-zolota-zirka-svobodi-yaroslava-mudrogo</w:t>
        </w:r>
      </w:hyperlink>
    </w:p>
    <w:p w14:paraId="3F9A746A" w14:textId="77777777" w:rsidR="00465D8A" w:rsidRPr="00465D8A" w:rsidRDefault="00465D8A" w:rsidP="00465D8A">
      <w:pPr>
        <w:pStyle w:val="a5"/>
        <w:numPr>
          <w:ilvl w:val="0"/>
          <w:numId w:val="23"/>
        </w:numPr>
        <w:spacing w:after="120" w:line="360" w:lineRule="auto"/>
        <w:ind w:left="0" w:firstLine="567"/>
        <w:jc w:val="both"/>
        <w:rPr>
          <w:rFonts w:ascii="Times New Roman" w:hAnsi="Times New Roman"/>
          <w:bCs/>
          <w:sz w:val="28"/>
          <w:szCs w:val="28"/>
          <w:lang w:val="uk-UA"/>
        </w:rPr>
      </w:pPr>
      <w:r w:rsidRPr="00465D8A">
        <w:rPr>
          <w:rFonts w:ascii="Times New Roman" w:hAnsi="Times New Roman"/>
          <w:b/>
          <w:bCs/>
          <w:sz w:val="28"/>
          <w:szCs w:val="28"/>
          <w:lang w:val="uk-UA"/>
        </w:rPr>
        <w:t xml:space="preserve">Липчанський М. Нацполіція запровадила новий механізм ідентифікації зниклих безвісти </w:t>
      </w:r>
      <w:r w:rsidRPr="00465D8A">
        <w:rPr>
          <w:rFonts w:ascii="Times New Roman" w:hAnsi="Times New Roman"/>
          <w:bCs/>
          <w:sz w:val="28"/>
          <w:szCs w:val="28"/>
          <w:lang w:val="uk-UA"/>
        </w:rPr>
        <w:t xml:space="preserve">[Електронний ресурс] / Максим Липчанський // Korrespondent.net : [вебсайт]. – 2026. – 15 трав. — Електрон. дані. </w:t>
      </w:r>
      <w:r w:rsidRPr="00465D8A">
        <w:rPr>
          <w:rFonts w:ascii="Times New Roman" w:hAnsi="Times New Roman"/>
          <w:bCs/>
          <w:i/>
          <w:sz w:val="28"/>
          <w:szCs w:val="28"/>
          <w:lang w:val="uk-UA"/>
        </w:rPr>
        <w:t>Як повідомили в Головному слідчому управлінні Національної поліції України, слідчі тепер матимуть графічні зображення відбитків пальців рук із електронних носіїв, вбудованих у біометричні ID-документи громадян України. Органи поліції в усіх областях України нині забезпечені спеціальними програмно-технічними комплексами, які дають змогу зчитувати інформацію з електронних чипів, вбудованих у документи. Вказано, що у зв’язку із впровадженням нових технічних можливостей слідчі можуть звертатися до родичів осіб, зниклих безвісти за особливих обставин, із проханням надати ID-документи зниклої людини для проведення огляду й отримання графічних зображень відбитків пальців рук. Родичі можуть самостійно звернутися до слідчого, у провадженні якого перебуває відповідне кримінальне провадження, із клопотанням про проведення огляду таких документів. Після проведення огляду та зчитування необхідної інформації ID-документ одразу повертається родині.</w:t>
      </w:r>
      <w:r w:rsidRPr="00465D8A">
        <w:rPr>
          <w:rFonts w:ascii="Times New Roman" w:hAnsi="Times New Roman"/>
          <w:bCs/>
          <w:sz w:val="28"/>
          <w:szCs w:val="28"/>
          <w:lang w:val="uk-UA"/>
        </w:rPr>
        <w:t xml:space="preserve"> Текст: </w:t>
      </w:r>
      <w:hyperlink r:id="rId38" w:history="1">
        <w:r w:rsidRPr="00465D8A">
          <w:rPr>
            <w:rStyle w:val="a4"/>
            <w:rFonts w:ascii="Times New Roman" w:eastAsiaTheme="majorEastAsia" w:hAnsi="Times New Roman" w:cs="Times New Roman"/>
            <w:sz w:val="28"/>
            <w:szCs w:val="28"/>
            <w:lang w:val="uk-UA"/>
          </w:rPr>
          <w:t>https://ua.korrespondent.net/ukraine/4878781-natspolitsiia-zaprovadyla-novyi-mekhanizm-identyfikatsii-znyklykh-bezvisty</w:t>
        </w:r>
      </w:hyperlink>
    </w:p>
    <w:p w14:paraId="2370D975" w14:textId="1FC1F85B" w:rsidR="00465D8A" w:rsidRPr="00465D8A" w:rsidRDefault="00465D8A" w:rsidP="00465D8A">
      <w:pPr>
        <w:pStyle w:val="a5"/>
        <w:numPr>
          <w:ilvl w:val="0"/>
          <w:numId w:val="23"/>
        </w:numPr>
        <w:spacing w:after="120" w:line="360" w:lineRule="auto"/>
        <w:ind w:left="0" w:firstLine="567"/>
        <w:jc w:val="both"/>
        <w:rPr>
          <w:rFonts w:ascii="Times New Roman" w:hAnsi="Times New Roman"/>
          <w:bCs/>
          <w:sz w:val="28"/>
          <w:szCs w:val="28"/>
          <w:lang w:val="uk-UA"/>
        </w:rPr>
      </w:pPr>
      <w:r w:rsidRPr="00465D8A">
        <w:rPr>
          <w:rFonts w:ascii="Times New Roman" w:hAnsi="Times New Roman"/>
          <w:b/>
          <w:bCs/>
          <w:sz w:val="28"/>
          <w:szCs w:val="28"/>
          <w:lang w:val="uk-UA"/>
        </w:rPr>
        <w:t xml:space="preserve">Лиса А. </w:t>
      </w:r>
      <w:r w:rsidRPr="00465D8A">
        <w:rPr>
          <w:rFonts w:ascii="Times New Roman" w:hAnsi="Times New Roman"/>
          <w:b/>
          <w:sz w:val="28"/>
          <w:szCs w:val="28"/>
          <w:lang w:val="uk-UA"/>
        </w:rPr>
        <w:t>В Україні збільшать гранти для малого бізнесу</w:t>
      </w:r>
      <w:r w:rsidRPr="00465D8A">
        <w:rPr>
          <w:rFonts w:ascii="Times New Roman" w:hAnsi="Times New Roman"/>
          <w:bCs/>
          <w:sz w:val="28"/>
          <w:szCs w:val="28"/>
          <w:lang w:val="uk-UA"/>
        </w:rPr>
        <w:t xml:space="preserve"> [Електронний ресурс] / А. Лиса // Korrespondent.net : [вебсайт]. – 2026. – </w:t>
      </w:r>
      <w:r w:rsidR="00550AF5">
        <w:rPr>
          <w:rFonts w:ascii="Times New Roman" w:hAnsi="Times New Roman"/>
          <w:bCs/>
          <w:sz w:val="28"/>
          <w:szCs w:val="28"/>
          <w:lang w:val="uk-UA"/>
        </w:rPr>
        <w:br/>
      </w:r>
      <w:r w:rsidRPr="00465D8A">
        <w:rPr>
          <w:rFonts w:ascii="Times New Roman" w:hAnsi="Times New Roman"/>
          <w:bCs/>
          <w:sz w:val="28"/>
          <w:szCs w:val="28"/>
          <w:lang w:val="uk-UA"/>
        </w:rPr>
        <w:lastRenderedPageBreak/>
        <w:t xml:space="preserve">7 трав. — Електрон. дані. </w:t>
      </w:r>
      <w:r w:rsidRPr="00465D8A">
        <w:rPr>
          <w:rFonts w:ascii="Times New Roman" w:hAnsi="Times New Roman"/>
          <w:bCs/>
          <w:i/>
          <w:iCs/>
          <w:sz w:val="28"/>
          <w:szCs w:val="28"/>
          <w:lang w:val="uk-UA"/>
        </w:rPr>
        <w:t xml:space="preserve">Як повідомила Прем’єр-міністерка Юлія Свириденко, Кабінет Міністрів України (КМ України) оновив програму підтримки малого бізнесу «Власна справа», яка з 01.09.2026 працюватиме за новою моделлю. Програма передбачатиме повний цикл підтримки як для підприємців-початківців, так і для вже діючого бізнесу. На старт бізнесу підприємці зможуть отримати від 100 тис. до 300 тис. грн із можливістю збільшення гранту до 500 тис. грн. Для масштабування бізнесу передбачені гранти від 500 тис. до 1,5 млн грн із можливістю збільшення до 2,5 млн грн. Очільниця уряду наголосила, що в межах політики «Зроблено в Україні» мікрогранти вже отримали понад 34 тис. українців, що дозволило створити близько 60 тис. робочих місць і залучити в економіку понад 6,8 млрд грн. Також уряд розширив можливості програми для учасників бойових дій (УБД), людей із інвалідністю внаслідок війни, їхніх родин і сімей загиблих військових. Для цих категорій розмір мікрогрантів збільшили до 300 - </w:t>
      </w:r>
      <w:r w:rsidR="00550AF5">
        <w:rPr>
          <w:rFonts w:ascii="Times New Roman" w:hAnsi="Times New Roman"/>
          <w:bCs/>
          <w:i/>
          <w:iCs/>
          <w:sz w:val="28"/>
          <w:szCs w:val="28"/>
          <w:lang w:val="uk-UA"/>
        </w:rPr>
        <w:br/>
      </w:r>
      <w:r w:rsidRPr="00465D8A">
        <w:rPr>
          <w:rFonts w:ascii="Times New Roman" w:hAnsi="Times New Roman"/>
          <w:bCs/>
          <w:i/>
          <w:iCs/>
          <w:sz w:val="28"/>
          <w:szCs w:val="28"/>
          <w:lang w:val="uk-UA"/>
        </w:rPr>
        <w:t xml:space="preserve">500 тис. грн залежно від кількості створених робочих місць. Для молоді гранти на старт бізнесу становитимуть до 200 тис. грн. </w:t>
      </w:r>
      <w:r w:rsidRPr="00465D8A">
        <w:rPr>
          <w:rFonts w:ascii="Times New Roman" w:hAnsi="Times New Roman"/>
          <w:bCs/>
          <w:sz w:val="28"/>
          <w:szCs w:val="28"/>
          <w:lang w:val="uk-UA"/>
        </w:rPr>
        <w:t xml:space="preserve">Текст: </w:t>
      </w:r>
      <w:hyperlink r:id="rId39" w:history="1">
        <w:r w:rsidRPr="00465D8A">
          <w:rPr>
            <w:rStyle w:val="a4"/>
            <w:rFonts w:ascii="Times New Roman" w:hAnsi="Times New Roman" w:cs="Times New Roman"/>
            <w:sz w:val="28"/>
            <w:szCs w:val="28"/>
            <w:lang w:val="uk-UA"/>
          </w:rPr>
          <w:t>https://ua.korrespondent.net/business/4876815-v-ukraini-zbilshat-hranty-dlia-maloho-biznesu</w:t>
        </w:r>
      </w:hyperlink>
    </w:p>
    <w:p w14:paraId="3B5313E7" w14:textId="77777777" w:rsidR="00465D8A" w:rsidRPr="00465D8A" w:rsidRDefault="00465D8A" w:rsidP="00465D8A">
      <w:pPr>
        <w:pStyle w:val="a5"/>
        <w:numPr>
          <w:ilvl w:val="0"/>
          <w:numId w:val="23"/>
        </w:numPr>
        <w:spacing w:after="120" w:line="360" w:lineRule="auto"/>
        <w:ind w:left="0" w:firstLine="567"/>
        <w:jc w:val="both"/>
        <w:rPr>
          <w:rFonts w:ascii="Times New Roman" w:hAnsi="Times New Roman"/>
          <w:bCs/>
          <w:sz w:val="28"/>
          <w:szCs w:val="28"/>
          <w:lang w:val="uk-UA"/>
        </w:rPr>
      </w:pPr>
      <w:r w:rsidRPr="00465D8A">
        <w:rPr>
          <w:rFonts w:ascii="Times New Roman" w:hAnsi="Times New Roman"/>
          <w:b/>
          <w:bCs/>
          <w:sz w:val="28"/>
          <w:szCs w:val="28"/>
          <w:lang w:val="uk-UA"/>
        </w:rPr>
        <w:t xml:space="preserve">Літвин І. </w:t>
      </w:r>
      <w:r w:rsidRPr="00465D8A">
        <w:rPr>
          <w:rFonts w:ascii="Times New Roman" w:hAnsi="Times New Roman"/>
          <w:b/>
          <w:sz w:val="28"/>
          <w:szCs w:val="28"/>
          <w:lang w:val="uk-UA"/>
        </w:rPr>
        <w:t>До України прибув принц Гаррі</w:t>
      </w:r>
      <w:r w:rsidRPr="00465D8A">
        <w:rPr>
          <w:rFonts w:ascii="Times New Roman" w:hAnsi="Times New Roman"/>
          <w:bCs/>
          <w:sz w:val="28"/>
          <w:szCs w:val="28"/>
          <w:lang w:val="uk-UA"/>
        </w:rPr>
        <w:t xml:space="preserve"> [Електронний ресурс] / Інна Літвин // Korrespondent.net : [вебсайт]. – 2026. – 23 квіт. — Електрон. дані. </w:t>
      </w:r>
      <w:r w:rsidRPr="00465D8A">
        <w:rPr>
          <w:rFonts w:ascii="Times New Roman" w:hAnsi="Times New Roman"/>
          <w:bCs/>
          <w:i/>
          <w:iCs/>
          <w:sz w:val="28"/>
          <w:szCs w:val="28"/>
          <w:lang w:val="uk-UA"/>
        </w:rPr>
        <w:t>Вказано, що це третій візит Герцога Сассекського до України від початку повномасштабного вторгнення РФ. Очікується, що він візьме участь у Київському безпековому форумі та планує відвідати саперів благодійної організації «HALO Trust», яку підтримувала його покійна мати, принцеса Діана. Крім того, принц Гаррі, який провів 10 років у британській армії, зустрінеться з українськими учасниками свого фонду «Invictus Games Foundation», що допомагає пораненим ветеранам одужувати за допомогою спорту. Як зазначив Герцог Сассекський, Україна мужньо та успішно захищає східний фланг Європи й важливо «не втрачали з поля зору важливість цього».</w:t>
      </w:r>
      <w:r w:rsidRPr="00465D8A">
        <w:rPr>
          <w:rFonts w:ascii="Times New Roman" w:hAnsi="Times New Roman"/>
          <w:bCs/>
          <w:sz w:val="28"/>
          <w:szCs w:val="28"/>
          <w:lang w:val="uk-UA"/>
        </w:rPr>
        <w:t xml:space="preserve"> </w:t>
      </w:r>
      <w:r w:rsidRPr="00465D8A">
        <w:rPr>
          <w:rFonts w:ascii="Times New Roman" w:hAnsi="Times New Roman"/>
          <w:bCs/>
          <w:sz w:val="28"/>
          <w:szCs w:val="28"/>
          <w:lang w:val="uk-UA"/>
        </w:rPr>
        <w:lastRenderedPageBreak/>
        <w:t xml:space="preserve">Текст: </w:t>
      </w:r>
      <w:hyperlink r:id="rId40" w:history="1">
        <w:r w:rsidRPr="00465D8A">
          <w:rPr>
            <w:rStyle w:val="a4"/>
            <w:rFonts w:ascii="Times New Roman" w:hAnsi="Times New Roman" w:cs="Times New Roman"/>
            <w:bCs/>
            <w:sz w:val="28"/>
            <w:szCs w:val="28"/>
            <w:lang w:val="uk-UA"/>
          </w:rPr>
          <w:t>https://ua.korrespondent.net/ukraine/4873218-do-ukrainy-prybuv-prynts-harri</w:t>
        </w:r>
      </w:hyperlink>
    </w:p>
    <w:p w14:paraId="7D2F59CF" w14:textId="5471F88B" w:rsidR="00465D8A" w:rsidRPr="00465D8A" w:rsidRDefault="00465D8A" w:rsidP="00465D8A">
      <w:pPr>
        <w:pStyle w:val="a5"/>
        <w:numPr>
          <w:ilvl w:val="0"/>
          <w:numId w:val="23"/>
        </w:numPr>
        <w:spacing w:after="120" w:line="360" w:lineRule="auto"/>
        <w:ind w:left="0" w:firstLine="567"/>
        <w:jc w:val="both"/>
        <w:rPr>
          <w:rFonts w:ascii="Times New Roman" w:hAnsi="Times New Roman"/>
          <w:bCs/>
          <w:iCs/>
          <w:sz w:val="28"/>
          <w:szCs w:val="28"/>
          <w:shd w:val="clear" w:color="auto" w:fill="FFFFFF"/>
          <w:lang w:val="uk-UA"/>
        </w:rPr>
      </w:pPr>
      <w:r w:rsidRPr="00465D8A">
        <w:rPr>
          <w:rFonts w:ascii="Times New Roman" w:hAnsi="Times New Roman"/>
          <w:b/>
          <w:bCs/>
          <w:sz w:val="28"/>
          <w:szCs w:val="28"/>
          <w:lang w:val="uk-UA"/>
        </w:rPr>
        <w:t xml:space="preserve">Людиноцентричні підходи державної та місцевої політики </w:t>
      </w:r>
      <w:r w:rsidRPr="00465D8A">
        <w:rPr>
          <w:rFonts w:ascii="Times New Roman" w:hAnsi="Times New Roman"/>
          <w:sz w:val="28"/>
          <w:szCs w:val="28"/>
          <w:shd w:val="clear" w:color="auto" w:fill="FFFFFF"/>
          <w:lang w:val="uk-UA"/>
        </w:rPr>
        <w:t>[Електронний ресурс]</w:t>
      </w:r>
      <w:r w:rsidRPr="00465D8A">
        <w:rPr>
          <w:rFonts w:ascii="Times New Roman" w:hAnsi="Times New Roman"/>
          <w:iCs/>
          <w:sz w:val="28"/>
          <w:szCs w:val="28"/>
          <w:shd w:val="clear" w:color="auto" w:fill="FFFFFF"/>
          <w:lang w:val="uk-UA"/>
        </w:rPr>
        <w:t xml:space="preserve"> / Прес-служба Апарату Верхов. Ради України // Голос України. – 2026. – 22 квіт. [№ 579]. – Електрон. дані.</w:t>
      </w:r>
      <w:r w:rsidRPr="00465D8A">
        <w:rPr>
          <w:rFonts w:ascii="Times New Roman" w:hAnsi="Times New Roman"/>
          <w:b/>
          <w:iCs/>
          <w:sz w:val="28"/>
          <w:szCs w:val="28"/>
          <w:shd w:val="clear" w:color="auto" w:fill="FFFFFF"/>
          <w:lang w:val="uk-UA"/>
        </w:rPr>
        <w:t xml:space="preserve"> </w:t>
      </w:r>
      <w:r w:rsidRPr="00465D8A">
        <w:rPr>
          <w:rFonts w:ascii="Times New Roman" w:hAnsi="Times New Roman"/>
          <w:bCs/>
          <w:i/>
          <w:sz w:val="28"/>
          <w:szCs w:val="28"/>
          <w:shd w:val="clear" w:color="auto" w:fill="FFFFFF"/>
          <w:lang w:val="uk-UA"/>
        </w:rPr>
        <w:t xml:space="preserve">Повідомлено, що </w:t>
      </w:r>
      <w:r w:rsidR="00127378">
        <w:rPr>
          <w:rFonts w:ascii="Times New Roman" w:hAnsi="Times New Roman"/>
          <w:bCs/>
          <w:i/>
          <w:sz w:val="28"/>
          <w:szCs w:val="28"/>
          <w:shd w:val="clear" w:color="auto" w:fill="FFFFFF"/>
          <w:lang w:val="uk-UA"/>
        </w:rPr>
        <w:br/>
      </w:r>
      <w:r w:rsidRPr="00465D8A">
        <w:rPr>
          <w:rFonts w:ascii="Times New Roman" w:hAnsi="Times New Roman"/>
          <w:bCs/>
          <w:i/>
          <w:sz w:val="28"/>
          <w:szCs w:val="28"/>
          <w:shd w:val="clear" w:color="auto" w:fill="FFFFFF"/>
          <w:lang w:val="uk-UA"/>
        </w:rPr>
        <w:t xml:space="preserve">15 квітня голова Комітету Верховної Ради України (ВР України) з питань соціальної політики та захисту прав ветеранів Галина Третьякова взяла участь у публічній дискусії на тему: «Формування бюджетної декларації 2027 – 2029: людиноцентричні підходи державної та місцевої політики». Захід був присвячений напрацюванню спільного бачення між державою та громадами щодо пріоритетів Бюджетної декларації на 2027 – 2029 рр., що забезпечить фінансову спроможність громад виконувати соціальні зобов’язання перед мешканцями, зокрема у сферах освіти, соціальних послуг, підтримки ветеранів, родин із дітьми та вразливих груп населення. У своєму виступі Г. Третьякова наголосила на необхідності комплексного переосмислення підходів до формування бюджетної декларації з урахуванням конституційних принципів соціальної та демократичної держави, що передбачає рівність прав громадян і виключає побудову моделей, притаманних командно-адміністративним системам. Вона підкреслила, що чинна бюджетна декларація має низку системних недоліків. Окрему увагу очільниця Комітету звернула на відсутність у бюджетному плануванні повної інформації щодо доходів державних підприємств, за винятком Національного банку України, що обмежує парламентський контроль за використанням публічних коштів. </w:t>
      </w:r>
      <w:r w:rsidRPr="00465D8A">
        <w:rPr>
          <w:rFonts w:ascii="Times New Roman" w:hAnsi="Times New Roman"/>
          <w:bCs/>
          <w:iCs/>
          <w:sz w:val="28"/>
          <w:szCs w:val="28"/>
          <w:shd w:val="clear" w:color="auto" w:fill="FFFFFF"/>
          <w:lang w:val="uk-UA"/>
        </w:rPr>
        <w:t xml:space="preserve">Текст: </w:t>
      </w:r>
      <w:hyperlink r:id="rId41" w:history="1">
        <w:r w:rsidRPr="00465D8A">
          <w:rPr>
            <w:rStyle w:val="a4"/>
            <w:rFonts w:ascii="Times New Roman" w:hAnsi="Times New Roman" w:cs="Times New Roman"/>
            <w:bCs/>
            <w:sz w:val="28"/>
            <w:szCs w:val="28"/>
            <w:shd w:val="clear" w:color="auto" w:fill="FFFFFF"/>
            <w:lang w:val="uk-UA"/>
          </w:rPr>
          <w:t>https://www.golos.com.ua/article/390972</w:t>
        </w:r>
      </w:hyperlink>
    </w:p>
    <w:p w14:paraId="1C9552B0" w14:textId="2285B541"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rPr>
      </w:pPr>
      <w:r w:rsidRPr="00465D8A">
        <w:rPr>
          <w:rFonts w:ascii="Times New Roman" w:hAnsi="Times New Roman"/>
          <w:b/>
          <w:sz w:val="28"/>
          <w:szCs w:val="28"/>
          <w:lang w:val="uk-UA"/>
        </w:rPr>
        <w:t>Матеріали міжнародної науково-практичної конференції «Сучасні напрями розвитку економіки, підприємництва, технологій та їх правового забезпечення», 29 - 30 травня 2025 року</w:t>
      </w:r>
      <w:r w:rsidRPr="00465D8A">
        <w:rPr>
          <w:rFonts w:ascii="Times New Roman" w:hAnsi="Times New Roman"/>
          <w:bCs/>
          <w:sz w:val="28"/>
          <w:szCs w:val="28"/>
          <w:lang w:val="uk-UA"/>
        </w:rPr>
        <w:t xml:space="preserve"> : [збірник]. — Львів : Вид-во Львів. торг.-екон. ун-ту, 2025. — 501 с. </w:t>
      </w:r>
      <w:r w:rsidRPr="00465D8A">
        <w:rPr>
          <w:rFonts w:ascii="Times New Roman" w:hAnsi="Times New Roman"/>
          <w:b/>
          <w:i/>
          <w:iCs/>
          <w:sz w:val="28"/>
          <w:szCs w:val="28"/>
          <w:lang w:val="uk-UA"/>
        </w:rPr>
        <w:t>Шифр зберігання в Бібліотеці:</w:t>
      </w:r>
      <w:r w:rsidRPr="00465D8A">
        <w:rPr>
          <w:rFonts w:ascii="Times New Roman" w:hAnsi="Times New Roman"/>
          <w:bCs/>
          <w:sz w:val="28"/>
          <w:szCs w:val="28"/>
          <w:lang w:val="uk-UA"/>
        </w:rPr>
        <w:t xml:space="preserve"> </w:t>
      </w:r>
      <w:r w:rsidRPr="00465D8A">
        <w:rPr>
          <w:rFonts w:ascii="Times New Roman" w:hAnsi="Times New Roman"/>
          <w:b/>
          <w:i/>
          <w:iCs/>
          <w:sz w:val="28"/>
          <w:szCs w:val="28"/>
          <w:lang w:val="uk-UA"/>
        </w:rPr>
        <w:t xml:space="preserve">А844103 </w:t>
      </w:r>
      <w:r w:rsidRPr="00465D8A">
        <w:rPr>
          <w:rFonts w:ascii="Times New Roman" w:hAnsi="Times New Roman"/>
          <w:bCs/>
          <w:i/>
          <w:iCs/>
          <w:sz w:val="28"/>
          <w:szCs w:val="28"/>
          <w:lang w:val="uk-UA"/>
        </w:rPr>
        <w:t>Зі змісту: Безбар’єрність в туризмі: сучасні виклики та актуальні проблеми / І. І. Тучковська. — С. 352</w:t>
      </w:r>
      <w:r w:rsidRPr="000135C0">
        <w:rPr>
          <w:rFonts w:ascii="Times New Roman" w:hAnsi="Times New Roman"/>
          <w:bCs/>
          <w:i/>
          <w:iCs/>
          <w:sz w:val="28"/>
          <w:szCs w:val="28"/>
          <w:lang w:val="uk-UA"/>
        </w:rPr>
        <w:t>-3</w:t>
      </w:r>
      <w:r w:rsidRPr="00465D8A">
        <w:rPr>
          <w:rFonts w:ascii="Times New Roman" w:hAnsi="Times New Roman"/>
          <w:bCs/>
          <w:i/>
          <w:iCs/>
          <w:sz w:val="28"/>
          <w:szCs w:val="28"/>
          <w:lang w:val="uk-UA"/>
        </w:rPr>
        <w:t xml:space="preserve">53. </w:t>
      </w:r>
      <w:r w:rsidRPr="00465D8A">
        <w:rPr>
          <w:rFonts w:ascii="Times New Roman" w:hAnsi="Times New Roman"/>
          <w:sz w:val="28"/>
          <w:szCs w:val="28"/>
          <w:lang w:val="uk-UA"/>
        </w:rPr>
        <w:t>Текст:</w:t>
      </w:r>
      <w:r w:rsidRPr="00465D8A">
        <w:rPr>
          <w:rFonts w:ascii="Times New Roman" w:hAnsi="Times New Roman"/>
          <w:sz w:val="28"/>
          <w:szCs w:val="28"/>
        </w:rPr>
        <w:t xml:space="preserve"> </w:t>
      </w:r>
      <w:hyperlink r:id="rId42" w:history="1">
        <w:r w:rsidRPr="00465D8A">
          <w:rPr>
            <w:rStyle w:val="a4"/>
            <w:rFonts w:ascii="Times New Roman" w:hAnsi="Times New Roman" w:cs="Times New Roman"/>
            <w:bCs/>
            <w:sz w:val="28"/>
            <w:szCs w:val="28"/>
            <w:lang w:val="uk-UA"/>
          </w:rPr>
          <w:t>https://api.cloudry.com.ua/server/api/core/bitstreams/1c33b705-a6ea-40de-aaae-724be839ba6a/content</w:t>
        </w:r>
      </w:hyperlink>
    </w:p>
    <w:p w14:paraId="2791E06A" w14:textId="4D29DC29"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lang w:val="uk-UA" w:eastAsia="uk-UA"/>
        </w:rPr>
      </w:pPr>
      <w:r w:rsidRPr="00465D8A">
        <w:rPr>
          <w:rFonts w:ascii="Times New Roman" w:hAnsi="Times New Roman"/>
          <w:b/>
          <w:bCs/>
          <w:sz w:val="28"/>
          <w:szCs w:val="28"/>
          <w:lang w:val="uk-UA" w:eastAsia="uk-UA"/>
        </w:rPr>
        <w:t xml:space="preserve">Міжнародна науково-практична конференція ”Актуальні питання розвитку правової системи в сучасній Україні” , 4 лютого </w:t>
      </w:r>
      <w:r w:rsidR="00A86588">
        <w:rPr>
          <w:rFonts w:ascii="Times New Roman" w:hAnsi="Times New Roman"/>
          <w:b/>
          <w:bCs/>
          <w:sz w:val="28"/>
          <w:szCs w:val="28"/>
          <w:lang w:val="uk-UA" w:eastAsia="uk-UA"/>
        </w:rPr>
        <w:br/>
      </w:r>
      <w:r w:rsidRPr="00465D8A">
        <w:rPr>
          <w:rFonts w:ascii="Times New Roman" w:hAnsi="Times New Roman"/>
          <w:b/>
          <w:bCs/>
          <w:sz w:val="28"/>
          <w:szCs w:val="28"/>
          <w:lang w:val="uk-UA" w:eastAsia="uk-UA"/>
        </w:rPr>
        <w:t xml:space="preserve">2025 року </w:t>
      </w:r>
      <w:r w:rsidRPr="00A86588">
        <w:rPr>
          <w:rFonts w:ascii="Times New Roman" w:hAnsi="Times New Roman"/>
          <w:bCs/>
          <w:sz w:val="28"/>
          <w:szCs w:val="28"/>
          <w:lang w:val="uk-UA" w:eastAsia="uk-UA"/>
        </w:rPr>
        <w:t>:</w:t>
      </w:r>
      <w:r w:rsidRPr="00A86588">
        <w:rPr>
          <w:rFonts w:ascii="Times New Roman" w:hAnsi="Times New Roman"/>
          <w:sz w:val="28"/>
          <w:szCs w:val="28"/>
          <w:lang w:val="uk-UA" w:eastAsia="uk-UA"/>
        </w:rPr>
        <w:t xml:space="preserve"> </w:t>
      </w:r>
      <w:r w:rsidRPr="00465D8A">
        <w:rPr>
          <w:rFonts w:ascii="Times New Roman" w:hAnsi="Times New Roman"/>
          <w:sz w:val="28"/>
          <w:szCs w:val="28"/>
          <w:lang w:val="uk-UA" w:eastAsia="uk-UA"/>
        </w:rPr>
        <w:t xml:space="preserve">[збірник]. — Львів ; Торунь : Liha-Pres, 2025. — 267 с. : іл. </w:t>
      </w:r>
      <w:r w:rsidRPr="00465D8A">
        <w:rPr>
          <w:rFonts w:ascii="Times New Roman" w:hAnsi="Times New Roman"/>
          <w:b/>
          <w:bCs/>
          <w:i/>
          <w:iCs/>
          <w:color w:val="000000"/>
          <w:sz w:val="28"/>
          <w:szCs w:val="28"/>
          <w:lang w:val="uk-UA" w:eastAsia="uk-UA"/>
        </w:rPr>
        <w:t xml:space="preserve">Шифр зберігання в Бібліотеці: А843975 </w:t>
      </w:r>
      <w:r w:rsidRPr="00465D8A">
        <w:rPr>
          <w:rFonts w:ascii="Times New Roman" w:hAnsi="Times New Roman"/>
          <w:i/>
          <w:iCs/>
          <w:color w:val="000000"/>
          <w:sz w:val="28"/>
          <w:szCs w:val="28"/>
          <w:lang w:val="uk-UA" w:eastAsia="uk-UA"/>
        </w:rPr>
        <w:t>Зі змісту: Зміст та механізм отримання реабілітаційних послуг / А. М. Соцька. — С. 217-220.</w:t>
      </w:r>
    </w:p>
    <w:p w14:paraId="225AF802" w14:textId="77777777"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rPr>
      </w:pPr>
      <w:r w:rsidRPr="00465D8A">
        <w:rPr>
          <w:rFonts w:ascii="Times New Roman" w:hAnsi="Times New Roman"/>
          <w:b/>
          <w:bCs/>
          <w:sz w:val="28"/>
          <w:szCs w:val="28"/>
        </w:rPr>
        <w:t xml:space="preserve">Міжнародна науково-практична </w:t>
      </w:r>
      <w:proofErr w:type="gramStart"/>
      <w:r w:rsidRPr="00465D8A">
        <w:rPr>
          <w:rFonts w:ascii="Times New Roman" w:hAnsi="Times New Roman"/>
          <w:b/>
          <w:bCs/>
          <w:sz w:val="28"/>
          <w:szCs w:val="28"/>
        </w:rPr>
        <w:t>конференція ”Культурна</w:t>
      </w:r>
      <w:proofErr w:type="gramEnd"/>
      <w:r w:rsidRPr="00465D8A">
        <w:rPr>
          <w:rFonts w:ascii="Times New Roman" w:hAnsi="Times New Roman"/>
          <w:b/>
          <w:bCs/>
          <w:sz w:val="28"/>
          <w:szCs w:val="28"/>
        </w:rPr>
        <w:t xml:space="preserve"> спадщина та природно-ресурсний потенціал у розвитку туризму та громад: наукові засади, практики, колаборація”, 21 листопада 2025 року </w:t>
      </w:r>
      <w:r w:rsidRPr="00465D8A">
        <w:rPr>
          <w:rFonts w:ascii="Times New Roman" w:hAnsi="Times New Roman"/>
          <w:sz w:val="28"/>
          <w:szCs w:val="28"/>
        </w:rPr>
        <w:t xml:space="preserve">: [збірка / упоряд. І. Винниченко]. — Київ : Геопринт, 2025. — 335 </w:t>
      </w:r>
      <w:proofErr w:type="gramStart"/>
      <w:r w:rsidRPr="00465D8A">
        <w:rPr>
          <w:rFonts w:ascii="Times New Roman" w:hAnsi="Times New Roman"/>
          <w:sz w:val="28"/>
          <w:szCs w:val="28"/>
        </w:rPr>
        <w:t>с. :</w:t>
      </w:r>
      <w:proofErr w:type="gramEnd"/>
      <w:r w:rsidRPr="00465D8A">
        <w:rPr>
          <w:rFonts w:ascii="Times New Roman" w:hAnsi="Times New Roman"/>
          <w:sz w:val="28"/>
          <w:szCs w:val="28"/>
        </w:rPr>
        <w:t xml:space="preserve"> іл., табл. </w:t>
      </w:r>
      <w:r w:rsidRPr="00465D8A">
        <w:rPr>
          <w:rFonts w:ascii="Times New Roman" w:hAnsi="Times New Roman"/>
          <w:b/>
          <w:bCs/>
          <w:i/>
          <w:iCs/>
          <w:color w:val="000000"/>
          <w:sz w:val="28"/>
          <w:szCs w:val="28"/>
        </w:rPr>
        <w:t xml:space="preserve">Шифр зберігання в Бібліотеці: А844581 </w:t>
      </w:r>
      <w:r w:rsidRPr="00465D8A">
        <w:rPr>
          <w:rFonts w:ascii="Times New Roman" w:hAnsi="Times New Roman"/>
          <w:i/>
          <w:iCs/>
          <w:color w:val="000000"/>
          <w:sz w:val="28"/>
          <w:szCs w:val="28"/>
        </w:rPr>
        <w:t>Зі змісту: Потенціал військового туризму в Україні: соціокультурний, економічний та стратегічні виміри / Н. Довгань. – С. 28-30</w:t>
      </w:r>
      <w:proofErr w:type="gramStart"/>
      <w:r w:rsidRPr="00465D8A">
        <w:rPr>
          <w:rFonts w:ascii="Times New Roman" w:hAnsi="Times New Roman"/>
          <w:i/>
          <w:iCs/>
          <w:color w:val="000000"/>
          <w:sz w:val="28"/>
          <w:szCs w:val="28"/>
        </w:rPr>
        <w:t>; ”Мандротерапія</w:t>
      </w:r>
      <w:proofErr w:type="gramEnd"/>
      <w:r w:rsidRPr="00465D8A">
        <w:rPr>
          <w:rFonts w:ascii="Times New Roman" w:hAnsi="Times New Roman"/>
          <w:i/>
          <w:iCs/>
          <w:color w:val="000000"/>
          <w:sz w:val="28"/>
          <w:szCs w:val="28"/>
        </w:rPr>
        <w:t>” як комплексна модель адаптивного туризму в системі реабілітації ветеранів (на прикладі проєкту в Чернівецькій області) / Ж. Бучко, М. Хмелевський. – С. 62-63; Рекреаційний туризм як інструмент психосоціального відновлення ветеранів війни / А. Романова. – С. 205-208; Розвиток підприємництва у сфері медичного туризму України: потенціал протезування та реабілітаційних послуг у післявоєнний перід / Я. Дідух. – С. 238-242.</w:t>
      </w:r>
    </w:p>
    <w:p w14:paraId="16E932BB" w14:textId="4C0B6E38"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rPr>
      </w:pPr>
      <w:r w:rsidRPr="00465D8A">
        <w:rPr>
          <w:rFonts w:ascii="Times New Roman" w:hAnsi="Times New Roman"/>
          <w:b/>
          <w:bCs/>
          <w:sz w:val="28"/>
          <w:szCs w:val="28"/>
          <w:lang w:eastAsia="uk-UA"/>
        </w:rPr>
        <w:t>Москаленко Ю.</w:t>
      </w:r>
      <w:r w:rsidRPr="00465D8A">
        <w:rPr>
          <w:rFonts w:ascii="Times New Roman" w:hAnsi="Times New Roman"/>
          <w:sz w:val="28"/>
          <w:szCs w:val="28"/>
          <w:lang w:eastAsia="uk-UA"/>
        </w:rPr>
        <w:t xml:space="preserve"> </w:t>
      </w:r>
      <w:r w:rsidRPr="00465D8A">
        <w:rPr>
          <w:rFonts w:ascii="Times New Roman" w:hAnsi="Times New Roman"/>
          <w:b/>
          <w:sz w:val="28"/>
          <w:szCs w:val="28"/>
          <w:lang w:eastAsia="uk-UA"/>
        </w:rPr>
        <w:t>Перший етап взаємного звільнення полонених 1000 на 1000: Україна повернула 205 своїх людей</w:t>
      </w:r>
      <w:r w:rsidRPr="00465D8A">
        <w:rPr>
          <w:rFonts w:ascii="Times New Roman" w:hAnsi="Times New Roman"/>
          <w:sz w:val="28"/>
          <w:szCs w:val="28"/>
          <w:lang w:eastAsia="uk-UA"/>
        </w:rPr>
        <w:t xml:space="preserve"> [Електронний ресурс] / Юлія Москаленко // Дзеркало тижня.</w:t>
      </w:r>
      <w:r w:rsidR="00D07512">
        <w:rPr>
          <w:rFonts w:ascii="Times New Roman" w:hAnsi="Times New Roman"/>
          <w:sz w:val="28"/>
          <w:szCs w:val="28"/>
          <w:lang w:val="uk-UA" w:eastAsia="uk-UA"/>
        </w:rPr>
        <w:t xml:space="preserve"> –</w:t>
      </w:r>
      <w:r w:rsidRPr="00465D8A">
        <w:rPr>
          <w:rFonts w:ascii="Times New Roman" w:hAnsi="Times New Roman"/>
          <w:sz w:val="28"/>
          <w:szCs w:val="28"/>
          <w:lang w:eastAsia="uk-UA"/>
        </w:rPr>
        <w:t xml:space="preserve"> 2026. </w:t>
      </w:r>
      <w:r w:rsidR="00D07512">
        <w:rPr>
          <w:rFonts w:ascii="Times New Roman" w:hAnsi="Times New Roman"/>
          <w:sz w:val="28"/>
          <w:szCs w:val="28"/>
          <w:lang w:val="uk-UA" w:eastAsia="uk-UA"/>
        </w:rPr>
        <w:t>–</w:t>
      </w:r>
      <w:r w:rsidRPr="00465D8A">
        <w:rPr>
          <w:rFonts w:ascii="Times New Roman" w:hAnsi="Times New Roman"/>
          <w:sz w:val="28"/>
          <w:szCs w:val="28"/>
          <w:lang w:eastAsia="uk-UA"/>
        </w:rPr>
        <w:t xml:space="preserve"> </w:t>
      </w:r>
      <w:r w:rsidR="00D07512">
        <w:rPr>
          <w:rFonts w:ascii="Times New Roman" w:hAnsi="Times New Roman"/>
          <w:sz w:val="28"/>
          <w:szCs w:val="28"/>
          <w:lang w:val="uk-UA" w:eastAsia="uk-UA"/>
        </w:rPr>
        <w:br/>
      </w:r>
      <w:r w:rsidRPr="00465D8A">
        <w:rPr>
          <w:rFonts w:ascii="Times New Roman" w:hAnsi="Times New Roman"/>
          <w:sz w:val="28"/>
          <w:szCs w:val="28"/>
          <w:lang w:eastAsia="uk-UA"/>
        </w:rPr>
        <w:t xml:space="preserve">15 трав. — Електрон. дані. </w:t>
      </w:r>
      <w:r w:rsidRPr="00465D8A">
        <w:rPr>
          <w:rFonts w:ascii="Times New Roman" w:hAnsi="Times New Roman"/>
          <w:i/>
          <w:sz w:val="28"/>
          <w:szCs w:val="28"/>
          <w:lang w:eastAsia="uk-UA"/>
        </w:rPr>
        <w:t xml:space="preserve">Йдеться про черговий етап великого обміну полоненими між Україною та Росією, у межах якого додому повернулися </w:t>
      </w:r>
      <w:r w:rsidR="00D07512">
        <w:rPr>
          <w:rFonts w:ascii="Times New Roman" w:hAnsi="Times New Roman"/>
          <w:i/>
          <w:sz w:val="28"/>
          <w:szCs w:val="28"/>
          <w:lang w:val="uk-UA" w:eastAsia="uk-UA"/>
        </w:rPr>
        <w:br/>
      </w:r>
      <w:r w:rsidRPr="00465D8A">
        <w:rPr>
          <w:rFonts w:ascii="Times New Roman" w:hAnsi="Times New Roman"/>
          <w:i/>
          <w:sz w:val="28"/>
          <w:szCs w:val="28"/>
          <w:lang w:eastAsia="uk-UA"/>
        </w:rPr>
        <w:t xml:space="preserve">205 українських захисників. Про це повідомив Президент України Володимир Зеленський, зазначивши, що це перша частина домовленості у форматі «1000 на 1000». Більшість звільнених військових перебували в полоні близько чотирьох років і потрапили туди під час оборони Маріуполя та інших напрямків. Серед них є представники різних підрозділів ЗСУ, Нацгвардії та </w:t>
      </w:r>
      <w:r w:rsidRPr="00465D8A">
        <w:rPr>
          <w:rFonts w:ascii="Times New Roman" w:hAnsi="Times New Roman"/>
          <w:i/>
          <w:sz w:val="28"/>
          <w:szCs w:val="28"/>
          <w:lang w:eastAsia="uk-UA"/>
        </w:rPr>
        <w:lastRenderedPageBreak/>
        <w:t xml:space="preserve">Державної прикордонної служби, а також офіцери й наймолодші військові віком від 21 року. Координаційний штаб повідомив, що визволені проходять медичне обстеження та реабілітацію після тривалого утримання в полоні. Цей обмін став частиною домовленостей, досягнутих за посередництва міжнародних партнерів, щодо масштабного взаємного звільнення полонених. </w:t>
      </w:r>
      <w:r w:rsidRPr="00465D8A">
        <w:rPr>
          <w:rFonts w:ascii="Times New Roman" w:hAnsi="Times New Roman"/>
          <w:sz w:val="28"/>
          <w:szCs w:val="28"/>
          <w:lang w:eastAsia="uk-UA"/>
        </w:rPr>
        <w:t xml:space="preserve">Текст: </w:t>
      </w:r>
      <w:hyperlink r:id="rId43" w:history="1">
        <w:r w:rsidRPr="00465D8A">
          <w:rPr>
            <w:rStyle w:val="a4"/>
            <w:rFonts w:ascii="Times New Roman" w:hAnsi="Times New Roman" w:cs="Times New Roman"/>
            <w:sz w:val="28"/>
            <w:szCs w:val="28"/>
            <w:lang w:eastAsia="uk-UA"/>
          </w:rPr>
          <w:t>https://zn.ua/ukr/UKRAINE/pershij-etap-zvilnennja-polonenikh-1000-na-1000-ukrajina-povernula-205-svojikh-ljudej.html</w:t>
        </w:r>
      </w:hyperlink>
    </w:p>
    <w:p w14:paraId="0B4BE6C9" w14:textId="1C678FFC"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rPr>
      </w:pPr>
      <w:r w:rsidRPr="00465D8A">
        <w:rPr>
          <w:rFonts w:ascii="Times New Roman" w:hAnsi="Times New Roman"/>
          <w:b/>
          <w:bCs/>
          <w:sz w:val="28"/>
          <w:szCs w:val="28"/>
          <w:lang w:eastAsia="uk-UA"/>
        </w:rPr>
        <w:t>Москаленко Ю.</w:t>
      </w:r>
      <w:r w:rsidRPr="00465D8A">
        <w:rPr>
          <w:rFonts w:ascii="Times New Roman" w:hAnsi="Times New Roman"/>
          <w:sz w:val="28"/>
          <w:szCs w:val="28"/>
          <w:lang w:eastAsia="uk-UA"/>
        </w:rPr>
        <w:t xml:space="preserve"> </w:t>
      </w:r>
      <w:r w:rsidRPr="00465D8A">
        <w:rPr>
          <w:rFonts w:ascii="Times New Roman" w:hAnsi="Times New Roman"/>
          <w:b/>
          <w:sz w:val="28"/>
          <w:szCs w:val="28"/>
          <w:lang w:eastAsia="uk-UA"/>
        </w:rPr>
        <w:t>Сьогодні під час взаємозвільнення повернули 20 «азовців»</w:t>
      </w:r>
      <w:r w:rsidRPr="00465D8A">
        <w:rPr>
          <w:rFonts w:ascii="Times New Roman" w:hAnsi="Times New Roman"/>
          <w:sz w:val="28"/>
          <w:szCs w:val="28"/>
          <w:lang w:eastAsia="uk-UA"/>
        </w:rPr>
        <w:t xml:space="preserve"> [Електронний ресурс] / Юлія Москаленко // Дзеркало тижня. </w:t>
      </w:r>
      <w:r w:rsidR="00D07512">
        <w:rPr>
          <w:rFonts w:ascii="Times New Roman" w:hAnsi="Times New Roman"/>
          <w:sz w:val="28"/>
          <w:szCs w:val="28"/>
          <w:lang w:val="uk-UA" w:eastAsia="uk-UA"/>
        </w:rPr>
        <w:t>–</w:t>
      </w:r>
      <w:r w:rsidRPr="00465D8A">
        <w:rPr>
          <w:rFonts w:ascii="Times New Roman" w:hAnsi="Times New Roman"/>
          <w:sz w:val="28"/>
          <w:szCs w:val="28"/>
          <w:lang w:eastAsia="uk-UA"/>
        </w:rPr>
        <w:t xml:space="preserve"> 2026. </w:t>
      </w:r>
      <w:r w:rsidR="00D07512">
        <w:rPr>
          <w:rFonts w:ascii="Times New Roman" w:hAnsi="Times New Roman"/>
          <w:sz w:val="28"/>
          <w:szCs w:val="28"/>
          <w:lang w:val="uk-UA" w:eastAsia="uk-UA"/>
        </w:rPr>
        <w:t>–</w:t>
      </w:r>
      <w:r w:rsidRPr="00465D8A">
        <w:rPr>
          <w:rFonts w:ascii="Times New Roman" w:hAnsi="Times New Roman"/>
          <w:sz w:val="28"/>
          <w:szCs w:val="28"/>
          <w:lang w:eastAsia="uk-UA"/>
        </w:rPr>
        <w:t xml:space="preserve"> 15 трав. — Електрон. дані. </w:t>
      </w:r>
      <w:r w:rsidRPr="00465D8A">
        <w:rPr>
          <w:rFonts w:ascii="Times New Roman" w:hAnsi="Times New Roman"/>
          <w:i/>
          <w:sz w:val="28"/>
          <w:szCs w:val="28"/>
          <w:lang w:eastAsia="uk-UA"/>
        </w:rPr>
        <w:t>Йдеться про повернення в Україну</w:t>
      </w:r>
      <w:r w:rsidR="00D07512">
        <w:rPr>
          <w:rFonts w:ascii="Times New Roman" w:hAnsi="Times New Roman"/>
          <w:i/>
          <w:sz w:val="28"/>
          <w:szCs w:val="28"/>
          <w:lang w:val="uk-UA" w:eastAsia="uk-UA"/>
        </w:rPr>
        <w:br/>
      </w:r>
      <w:r w:rsidRPr="00465D8A">
        <w:rPr>
          <w:rFonts w:ascii="Times New Roman" w:hAnsi="Times New Roman"/>
          <w:i/>
          <w:sz w:val="28"/>
          <w:szCs w:val="28"/>
          <w:lang w:eastAsia="uk-UA"/>
        </w:rPr>
        <w:t xml:space="preserve"> 20 військовослужбовців підрозділу «Азов» у межах першого етапу обміну полоненими у форматі «1000 на 1000». За повідомленням командування, 19 із них — це оборонці Маріуполя, які перебували в російському полоні близько чотирьох років. Їхнє звільнення відбулося разом </w:t>
      </w:r>
      <w:r w:rsidRPr="00465D8A">
        <w:rPr>
          <w:rFonts w:ascii="Times New Roman" w:hAnsi="Times New Roman"/>
          <w:i/>
          <w:sz w:val="28"/>
          <w:szCs w:val="28"/>
          <w:lang w:val="uk-UA" w:eastAsia="uk-UA"/>
        </w:rPr>
        <w:t>і</w:t>
      </w:r>
      <w:r w:rsidRPr="00465D8A">
        <w:rPr>
          <w:rFonts w:ascii="Times New Roman" w:hAnsi="Times New Roman"/>
          <w:i/>
          <w:sz w:val="28"/>
          <w:szCs w:val="28"/>
          <w:lang w:eastAsia="uk-UA"/>
        </w:rPr>
        <w:t>з іншими українськими військовими в межах масштабного взаємного обміну. Командир корпусу Денис Прокопенко привітав повернення побратимів і подякував усім, хто був залучений до організації процесу звільнення. Він наголосив, що повернення бійців «Азову» є особливо складним через ставлення Росії до цього підрозділу та численні сфабриковані обвинувачення проти полонених. Водночас зазнач</w:t>
      </w:r>
      <w:r w:rsidR="00D07512">
        <w:rPr>
          <w:rFonts w:ascii="Times New Roman" w:hAnsi="Times New Roman"/>
          <w:i/>
          <w:sz w:val="28"/>
          <w:szCs w:val="28"/>
          <w:lang w:val="uk-UA" w:eastAsia="uk-UA"/>
        </w:rPr>
        <w:t>ено</w:t>
      </w:r>
      <w:r w:rsidRPr="00465D8A">
        <w:rPr>
          <w:rFonts w:ascii="Times New Roman" w:hAnsi="Times New Roman"/>
          <w:i/>
          <w:sz w:val="28"/>
          <w:szCs w:val="28"/>
          <w:lang w:eastAsia="uk-UA"/>
        </w:rPr>
        <w:t>, що частина оборонців Маріуполя все ще залишається в російському полоні й очікує на звільнення.</w:t>
      </w:r>
      <w:r w:rsidRPr="00465D8A">
        <w:rPr>
          <w:rFonts w:ascii="Times New Roman" w:hAnsi="Times New Roman"/>
          <w:sz w:val="28"/>
          <w:szCs w:val="28"/>
          <w:lang w:eastAsia="uk-UA"/>
        </w:rPr>
        <w:t xml:space="preserve"> Текст: </w:t>
      </w:r>
      <w:hyperlink r:id="rId44" w:history="1">
        <w:r w:rsidRPr="00465D8A">
          <w:rPr>
            <w:rStyle w:val="a4"/>
            <w:rFonts w:ascii="Times New Roman" w:hAnsi="Times New Roman" w:cs="Times New Roman"/>
            <w:sz w:val="28"/>
            <w:szCs w:val="28"/>
            <w:lang w:eastAsia="uk-UA"/>
          </w:rPr>
          <w:t>https://zn.ua/ukr/UKRAINE/sohodni-pid-chas-obminu-povernuli-20-azovtsiv.html</w:t>
        </w:r>
      </w:hyperlink>
    </w:p>
    <w:p w14:paraId="79E15EFE" w14:textId="4DA19F54"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rPr>
      </w:pPr>
      <w:r w:rsidRPr="00465D8A">
        <w:rPr>
          <w:rFonts w:ascii="Times New Roman" w:hAnsi="Times New Roman"/>
          <w:b/>
          <w:bCs/>
          <w:sz w:val="28"/>
          <w:szCs w:val="28"/>
        </w:rPr>
        <w:t>На Львівщині понад 2500 донорів долучилися до акції «Наповнення»: культура об'єдналася заради порятунку життів</w:t>
      </w:r>
      <w:r w:rsidRPr="00465D8A">
        <w:rPr>
          <w:rFonts w:ascii="Times New Roman" w:hAnsi="Times New Roman"/>
          <w:sz w:val="28"/>
          <w:szCs w:val="28"/>
        </w:rPr>
        <w:t xml:space="preserve"> [Електронний ресурс] // Високий замок. – 2026. – 4 трав. – Електрон. дані. </w:t>
      </w:r>
      <w:r w:rsidRPr="00465D8A">
        <w:rPr>
          <w:rFonts w:ascii="Times New Roman" w:hAnsi="Times New Roman"/>
          <w:i/>
          <w:iCs/>
          <w:sz w:val="28"/>
          <w:szCs w:val="28"/>
        </w:rPr>
        <w:t>Йдеться про завершення у Львівській області четвертої акції донорства крові «Наповнення», яка протягом місяця об'єднувала медиків, митців і громаду. Цьогоріч до ініціативи долучилися понад 2300 донорів. В</w:t>
      </w:r>
      <w:r w:rsidR="008A5BCE">
        <w:rPr>
          <w:rFonts w:ascii="Times New Roman" w:hAnsi="Times New Roman"/>
          <w:i/>
          <w:iCs/>
          <w:sz w:val="28"/>
          <w:szCs w:val="28"/>
          <w:lang w:val="uk-UA"/>
        </w:rPr>
        <w:t>они</w:t>
      </w:r>
      <w:r w:rsidRPr="00465D8A">
        <w:rPr>
          <w:rFonts w:ascii="Times New Roman" w:hAnsi="Times New Roman"/>
          <w:i/>
          <w:iCs/>
          <w:sz w:val="28"/>
          <w:szCs w:val="28"/>
        </w:rPr>
        <w:t xml:space="preserve"> отримували безкоштовні квитки до театрів, музеїв, галерей і філармонії як подяку за свій внесок у порятунок життів. Загалом розповсюдили близько </w:t>
      </w:r>
      <w:r w:rsidRPr="00465D8A">
        <w:rPr>
          <w:rFonts w:ascii="Times New Roman" w:hAnsi="Times New Roman"/>
          <w:i/>
          <w:iCs/>
          <w:sz w:val="28"/>
          <w:szCs w:val="28"/>
        </w:rPr>
        <w:lastRenderedPageBreak/>
        <w:t>2500 квитків до більш ніж 40 культурних закладів області — від національних установ до муніципальних і приватних просторів. У Центрі служби крові також відзначили активну участь військових і ветеранів — багато з них не лише підтримують акцію, а й самі регулярно здають кров, інколи долучаючись цілими командами. Зауважено, що до організації заходу долучилися обласні та міські органи влади, культурні інституції, профільні організації та медичні заклади</w:t>
      </w:r>
      <w:r w:rsidRPr="00465D8A">
        <w:rPr>
          <w:rFonts w:ascii="Times New Roman" w:hAnsi="Times New Roman"/>
          <w:sz w:val="28"/>
          <w:szCs w:val="28"/>
        </w:rPr>
        <w:t xml:space="preserve">. Текст: </w:t>
      </w:r>
      <w:hyperlink r:id="rId45" w:history="1">
        <w:r w:rsidRPr="00465D8A">
          <w:rPr>
            <w:rStyle w:val="a4"/>
            <w:rFonts w:ascii="Times New Roman" w:hAnsi="Times New Roman" w:cs="Times New Roman"/>
            <w:sz w:val="28"/>
            <w:szCs w:val="28"/>
          </w:rPr>
          <w:t>https://wz.lviv.ua/news/551463-na-lvivshchyni-ponad-2300-donoriv-doluchylysia-do-aktsii-napovnennia-kultura-obiednalasia-zarady-poriatunku-zhyttiv</w:t>
        </w:r>
      </w:hyperlink>
    </w:p>
    <w:p w14:paraId="56063C65" w14:textId="77777777"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lang w:val="uk-UA"/>
        </w:rPr>
      </w:pPr>
      <w:r w:rsidRPr="00465D8A">
        <w:rPr>
          <w:rFonts w:ascii="Times New Roman" w:hAnsi="Times New Roman"/>
          <w:b/>
          <w:bCs/>
          <w:sz w:val="28"/>
          <w:szCs w:val="28"/>
          <w:lang w:val="uk-UA"/>
        </w:rPr>
        <w:t xml:space="preserve">На них тримається наша держава та її майбутнє </w:t>
      </w:r>
      <w:r w:rsidRPr="00465D8A">
        <w:rPr>
          <w:rFonts w:ascii="Times New Roman" w:hAnsi="Times New Roman"/>
          <w:sz w:val="28"/>
          <w:szCs w:val="28"/>
          <w:lang w:val="uk-UA"/>
        </w:rPr>
        <w:t xml:space="preserve">[Електронний ресурс] // Уряд. кур’єр. – 2026. – 19 трав. [№ 105]. – Електрон. дані. </w:t>
      </w:r>
      <w:r w:rsidRPr="00465D8A">
        <w:rPr>
          <w:rFonts w:ascii="Times New Roman" w:hAnsi="Times New Roman"/>
          <w:i/>
          <w:iCs/>
          <w:sz w:val="28"/>
          <w:szCs w:val="28"/>
          <w:lang w:val="uk-UA"/>
        </w:rPr>
        <w:t xml:space="preserve">Подано інформацію, що Президент України Володимир Зеленський відзначив українських захисників найвищими державними нагородами та вручив ордени й відзнаки рідним полеглих воїнів, яких нагороджено посмертно. «Ми відзначаємо державними нагородами України тих людей, завдяки яким тримається все: українська держава, українська незалежність, українське майбутнє. Між нами і росією тільки одна реальна і сильна межа — це українці, які воюють заради свободи нашої держави і які працюють на те, щоб Україні було чим оборонятися», — наголосив він. Глава держави подякував усім складовим Сил безпеки та оборони України й наголосив, що українці не лише борються за державу на своїй території, а й переносять війну в РФ, звідки вона й прийшла. </w:t>
      </w:r>
      <w:r w:rsidRPr="00465D8A">
        <w:rPr>
          <w:rFonts w:ascii="Times New Roman" w:hAnsi="Times New Roman"/>
          <w:sz w:val="28"/>
          <w:szCs w:val="28"/>
          <w:lang w:val="uk-UA"/>
        </w:rPr>
        <w:t xml:space="preserve">Текст: </w:t>
      </w:r>
      <w:hyperlink r:id="rId46" w:history="1">
        <w:r w:rsidRPr="00465D8A">
          <w:rPr>
            <w:rStyle w:val="a4"/>
            <w:rFonts w:ascii="Times New Roman" w:hAnsi="Times New Roman" w:cs="Times New Roman"/>
            <w:sz w:val="28"/>
            <w:szCs w:val="28"/>
            <w:lang w:val="uk-UA"/>
          </w:rPr>
          <w:t>https://ukurier.gov.ua/uk/articles/na-nih-trimayetsya-nasha-derzhava-ta-yiyi-majbutny/</w:t>
        </w:r>
      </w:hyperlink>
    </w:p>
    <w:p w14:paraId="4847CDED" w14:textId="3DB8ABA2" w:rsidR="00465D8A" w:rsidRPr="00465D8A" w:rsidRDefault="00465D8A" w:rsidP="00465D8A">
      <w:pPr>
        <w:pStyle w:val="a5"/>
        <w:numPr>
          <w:ilvl w:val="0"/>
          <w:numId w:val="23"/>
        </w:numPr>
        <w:spacing w:after="120" w:line="360" w:lineRule="auto"/>
        <w:ind w:left="0" w:firstLine="567"/>
        <w:jc w:val="both"/>
        <w:rPr>
          <w:rFonts w:ascii="Times New Roman" w:hAnsi="Times New Roman"/>
          <w:bCs/>
          <w:iCs/>
          <w:sz w:val="28"/>
          <w:szCs w:val="28"/>
          <w:shd w:val="clear" w:color="auto" w:fill="FFFFFF"/>
          <w:lang w:val="uk-UA"/>
        </w:rPr>
      </w:pPr>
      <w:r w:rsidRPr="00465D8A">
        <w:rPr>
          <w:rFonts w:ascii="Times New Roman" w:hAnsi="Times New Roman"/>
          <w:b/>
          <w:bCs/>
          <w:sz w:val="28"/>
          <w:szCs w:val="28"/>
          <w:lang w:val="uk-UA"/>
        </w:rPr>
        <w:t xml:space="preserve">НАТО врахує досвід України при формуванні стандартів участі жінок у сфері безпеки </w:t>
      </w:r>
      <w:r w:rsidRPr="00465D8A">
        <w:rPr>
          <w:rFonts w:ascii="Times New Roman" w:hAnsi="Times New Roman"/>
          <w:sz w:val="28"/>
          <w:szCs w:val="28"/>
          <w:shd w:val="clear" w:color="auto" w:fill="FFFFFF"/>
          <w:lang w:val="uk-UA"/>
        </w:rPr>
        <w:t>[Електронний ресурс]</w:t>
      </w:r>
      <w:r w:rsidRPr="00465D8A">
        <w:rPr>
          <w:rFonts w:ascii="Times New Roman" w:hAnsi="Times New Roman"/>
          <w:iCs/>
          <w:sz w:val="28"/>
          <w:szCs w:val="28"/>
          <w:shd w:val="clear" w:color="auto" w:fill="FFFFFF"/>
          <w:lang w:val="uk-UA"/>
        </w:rPr>
        <w:t xml:space="preserve"> / Прес-служба Апарату Верхов. Ради України // Голос України. – 2026. – 25 квіт. [№ 582]. – Електрон. дані.</w:t>
      </w:r>
      <w:r w:rsidRPr="00465D8A">
        <w:rPr>
          <w:rFonts w:ascii="Times New Roman" w:hAnsi="Times New Roman"/>
          <w:b/>
          <w:iCs/>
          <w:sz w:val="28"/>
          <w:szCs w:val="28"/>
          <w:shd w:val="clear" w:color="auto" w:fill="FFFFFF"/>
          <w:lang w:val="uk-UA"/>
        </w:rPr>
        <w:t xml:space="preserve"> </w:t>
      </w:r>
      <w:r w:rsidRPr="00465D8A">
        <w:rPr>
          <w:rFonts w:ascii="Times New Roman" w:hAnsi="Times New Roman"/>
          <w:bCs/>
          <w:i/>
          <w:sz w:val="28"/>
          <w:szCs w:val="28"/>
          <w:shd w:val="clear" w:color="auto" w:fill="FFFFFF"/>
          <w:lang w:val="uk-UA"/>
        </w:rPr>
        <w:t xml:space="preserve">Повідомлено, що Заступниця Голови Верховної Ради України (ВР України) Олена Кондратюк провела зустріч зі Спеціальною представницею Генерального секретаря НАТО у справах жінок, миру і безпеки Ірен Феллін. Основна тема розмови — імплементація резолюції Ради Безпеки ООН 1325 </w:t>
      </w:r>
      <w:r w:rsidRPr="00465D8A">
        <w:rPr>
          <w:rFonts w:ascii="Times New Roman" w:hAnsi="Times New Roman"/>
          <w:bCs/>
          <w:i/>
          <w:sz w:val="28"/>
          <w:szCs w:val="28"/>
          <w:shd w:val="clear" w:color="auto" w:fill="FFFFFF"/>
          <w:lang w:val="uk-UA"/>
        </w:rPr>
        <w:lastRenderedPageBreak/>
        <w:t xml:space="preserve">«Жінки. Мир. Безпека» в умовах повномасштабної війни. Резолюція присвячена розширенню участі жінок у секторі оборони. Україна приєдналася до неї у 2016 р., а в лютому 2026 р. уряд оновив національний план дій із її впровадження. Віцеспікерка О. Кондратюк розповіла, що зміни останніх років відчутні. У Збройних силах України (ЗСУ) служать понад </w:t>
      </w:r>
      <w:r w:rsidR="00943EBA">
        <w:rPr>
          <w:rFonts w:ascii="Times New Roman" w:hAnsi="Times New Roman"/>
          <w:bCs/>
          <w:i/>
          <w:sz w:val="28"/>
          <w:szCs w:val="28"/>
          <w:shd w:val="clear" w:color="auto" w:fill="FFFFFF"/>
          <w:lang w:val="uk-UA"/>
        </w:rPr>
        <w:br/>
      </w:r>
      <w:r w:rsidRPr="00465D8A">
        <w:rPr>
          <w:rFonts w:ascii="Times New Roman" w:hAnsi="Times New Roman"/>
          <w:bCs/>
          <w:i/>
          <w:sz w:val="28"/>
          <w:szCs w:val="28"/>
          <w:shd w:val="clear" w:color="auto" w:fill="FFFFFF"/>
          <w:lang w:val="uk-UA"/>
        </w:rPr>
        <w:t xml:space="preserve">75 тис. жінок, із них 20 тис. - на бойових посадах, понад 5 тис. на передовій. Однак велика чисельність поки не дає жінкам доступу до прийняття рішень у сфері безпеки: жінок немає серед командування підрозділами, у Генеральному штабі, вони не представлені у мирних переговорах. Також </w:t>
      </w:r>
      <w:r w:rsidR="00943EBA">
        <w:rPr>
          <w:rFonts w:ascii="Times New Roman" w:hAnsi="Times New Roman"/>
          <w:bCs/>
          <w:i/>
          <w:sz w:val="28"/>
          <w:szCs w:val="28"/>
          <w:shd w:val="clear" w:color="auto" w:fill="FFFFFF"/>
          <w:lang w:val="uk-UA"/>
        </w:rPr>
        <w:br/>
      </w:r>
      <w:r w:rsidRPr="00465D8A">
        <w:rPr>
          <w:rFonts w:ascii="Times New Roman" w:hAnsi="Times New Roman"/>
          <w:bCs/>
          <w:i/>
          <w:sz w:val="28"/>
          <w:szCs w:val="28"/>
          <w:shd w:val="clear" w:color="auto" w:fill="FFFFFF"/>
          <w:lang w:val="uk-UA"/>
        </w:rPr>
        <w:t xml:space="preserve">О. Кондратюк наголосила на важливості співпраці у ветеранській політиці. «В Україні нині 1 млн 700 тисяч ветеранів. Прогнозна кількість сягне </w:t>
      </w:r>
      <w:r w:rsidR="00943EBA">
        <w:rPr>
          <w:rFonts w:ascii="Times New Roman" w:hAnsi="Times New Roman"/>
          <w:bCs/>
          <w:i/>
          <w:sz w:val="28"/>
          <w:szCs w:val="28"/>
          <w:shd w:val="clear" w:color="auto" w:fill="FFFFFF"/>
          <w:lang w:val="uk-UA"/>
        </w:rPr>
        <w:br/>
      </w:r>
      <w:r w:rsidRPr="00465D8A">
        <w:rPr>
          <w:rFonts w:ascii="Times New Roman" w:hAnsi="Times New Roman"/>
          <w:bCs/>
          <w:i/>
          <w:sz w:val="28"/>
          <w:szCs w:val="28"/>
          <w:shd w:val="clear" w:color="auto" w:fill="FFFFFF"/>
          <w:lang w:val="uk-UA"/>
        </w:rPr>
        <w:t xml:space="preserve">5 мільйонів. Серед них велика частка жінок, причому зовсім молодих. Нам потрібні програми не лише реабілітації, а й реінтеграції ветеранів і ветеранок. Міжнародна допомога потрібна, щоб доповнити наші внутрішні зусилля в цьому напрямку», - зазначила народна обраниця. </w:t>
      </w:r>
      <w:r w:rsidRPr="00465D8A">
        <w:rPr>
          <w:rFonts w:ascii="Times New Roman" w:hAnsi="Times New Roman"/>
          <w:bCs/>
          <w:iCs/>
          <w:sz w:val="28"/>
          <w:szCs w:val="28"/>
          <w:shd w:val="clear" w:color="auto" w:fill="FFFFFF"/>
          <w:lang w:val="uk-UA"/>
        </w:rPr>
        <w:t xml:space="preserve">Текст: </w:t>
      </w:r>
      <w:hyperlink r:id="rId47" w:history="1">
        <w:r w:rsidRPr="00465D8A">
          <w:rPr>
            <w:rStyle w:val="a4"/>
            <w:rFonts w:ascii="Times New Roman" w:hAnsi="Times New Roman" w:cs="Times New Roman"/>
            <w:bCs/>
            <w:sz w:val="28"/>
            <w:szCs w:val="28"/>
            <w:shd w:val="clear" w:color="auto" w:fill="FFFFFF"/>
            <w:lang w:val="uk-UA"/>
          </w:rPr>
          <w:t>https://www.golos.com.ua/article/391021</w:t>
        </w:r>
      </w:hyperlink>
    </w:p>
    <w:p w14:paraId="05B3D1C5" w14:textId="6323BDB3"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lang w:val="uk-UA"/>
        </w:rPr>
      </w:pPr>
      <w:r w:rsidRPr="00465D8A">
        <w:rPr>
          <w:rFonts w:ascii="Times New Roman" w:hAnsi="Times New Roman"/>
          <w:b/>
          <w:bCs/>
          <w:sz w:val="28"/>
          <w:szCs w:val="28"/>
          <w:lang w:val="uk-UA"/>
        </w:rPr>
        <w:t xml:space="preserve">Пам’ять — запорука справедливості </w:t>
      </w:r>
      <w:r w:rsidRPr="00465D8A">
        <w:rPr>
          <w:rFonts w:ascii="Times New Roman" w:hAnsi="Times New Roman"/>
          <w:sz w:val="28"/>
          <w:szCs w:val="28"/>
          <w:lang w:val="uk-UA"/>
        </w:rPr>
        <w:t xml:space="preserve">[Електронний ресурс] // Уряд. кур’єр. – 2026. – 19 трав. [№ 105]. – Електрон. дані. </w:t>
      </w:r>
      <w:r w:rsidRPr="00465D8A">
        <w:rPr>
          <w:rFonts w:ascii="Times New Roman" w:hAnsi="Times New Roman"/>
          <w:i/>
          <w:iCs/>
          <w:sz w:val="28"/>
          <w:szCs w:val="28"/>
          <w:lang w:val="uk-UA"/>
        </w:rPr>
        <w:t xml:space="preserve">Повідомлено, що у День пам’яті жертв політичних репресій Президент України Володимир Зеленський та перша леді Олена Зеленська вшанували загиблих у Національному історико­меморіальному заповіднику «Биківнянські могили». «Зараз, коли тисячі наших людей — військовополонених та цивільних в’язнів — залишаються в російській неволі і проходять через такі ж випробування, важливо не забувати про це. Потрібно на всіх рівнях докладати необхідних зусиль, щоб повернути кожного та кожну. І обов’язково — щоб справедливість була і злочинці відповідали за свої вчинки», — зазначили Президент та </w:t>
      </w:r>
      <w:r w:rsidR="002165CF">
        <w:rPr>
          <w:rFonts w:ascii="Times New Roman" w:hAnsi="Times New Roman"/>
          <w:i/>
          <w:iCs/>
          <w:sz w:val="28"/>
          <w:szCs w:val="28"/>
          <w:lang w:val="uk-UA"/>
        </w:rPr>
        <w:t>П</w:t>
      </w:r>
      <w:r w:rsidRPr="00465D8A">
        <w:rPr>
          <w:rFonts w:ascii="Times New Roman" w:hAnsi="Times New Roman"/>
          <w:i/>
          <w:iCs/>
          <w:sz w:val="28"/>
          <w:szCs w:val="28"/>
          <w:lang w:val="uk-UA"/>
        </w:rPr>
        <w:t xml:space="preserve">ерша леді. </w:t>
      </w:r>
      <w:r w:rsidRPr="00465D8A">
        <w:rPr>
          <w:rFonts w:ascii="Times New Roman" w:hAnsi="Times New Roman"/>
          <w:sz w:val="28"/>
          <w:szCs w:val="28"/>
          <w:lang w:val="uk-UA"/>
        </w:rPr>
        <w:t xml:space="preserve">Текст: </w:t>
      </w:r>
      <w:hyperlink r:id="rId48" w:history="1">
        <w:r w:rsidRPr="00465D8A">
          <w:rPr>
            <w:rStyle w:val="a4"/>
            <w:rFonts w:ascii="Times New Roman" w:hAnsi="Times New Roman" w:cs="Times New Roman"/>
            <w:sz w:val="28"/>
            <w:szCs w:val="28"/>
            <w:lang w:val="uk-UA"/>
          </w:rPr>
          <w:t>https://ukurier.gov.ua/uk/news/pamyat-zaporuka-spravedlivosti/</w:t>
        </w:r>
      </w:hyperlink>
    </w:p>
    <w:p w14:paraId="5E832FC8" w14:textId="77777777" w:rsidR="00465D8A" w:rsidRPr="00465D8A" w:rsidRDefault="00465D8A" w:rsidP="00465D8A">
      <w:pPr>
        <w:pStyle w:val="a5"/>
        <w:numPr>
          <w:ilvl w:val="0"/>
          <w:numId w:val="23"/>
        </w:numPr>
        <w:spacing w:after="120" w:line="360" w:lineRule="auto"/>
        <w:ind w:left="0" w:firstLine="567"/>
        <w:jc w:val="both"/>
        <w:rPr>
          <w:rFonts w:ascii="Times New Roman" w:hAnsi="Times New Roman"/>
          <w:bCs/>
          <w:iCs/>
          <w:sz w:val="28"/>
          <w:szCs w:val="28"/>
          <w:shd w:val="clear" w:color="auto" w:fill="FFFFFF"/>
          <w:lang w:val="uk-UA"/>
        </w:rPr>
      </w:pPr>
      <w:r w:rsidRPr="00465D8A">
        <w:rPr>
          <w:rFonts w:ascii="Times New Roman" w:hAnsi="Times New Roman"/>
          <w:b/>
          <w:bCs/>
          <w:sz w:val="28"/>
          <w:szCs w:val="28"/>
          <w:lang w:val="uk-UA"/>
        </w:rPr>
        <w:t xml:space="preserve">Парламент ухвалив Закон щодо меморіальних кладовищ військових </w:t>
      </w:r>
      <w:r w:rsidRPr="00465D8A">
        <w:rPr>
          <w:rFonts w:ascii="Times New Roman" w:hAnsi="Times New Roman"/>
          <w:bCs/>
          <w:iCs/>
          <w:sz w:val="28"/>
          <w:szCs w:val="28"/>
          <w:shd w:val="clear" w:color="auto" w:fill="FFFFFF"/>
          <w:lang w:val="uk-UA"/>
        </w:rPr>
        <w:t xml:space="preserve">[Електронний ресурс] / Прес-служба Апарату Верхов. Ради </w:t>
      </w:r>
      <w:r w:rsidRPr="00465D8A">
        <w:rPr>
          <w:rFonts w:ascii="Times New Roman" w:hAnsi="Times New Roman"/>
          <w:bCs/>
          <w:iCs/>
          <w:sz w:val="28"/>
          <w:szCs w:val="28"/>
          <w:shd w:val="clear" w:color="auto" w:fill="FFFFFF"/>
          <w:lang w:val="uk-UA"/>
        </w:rPr>
        <w:lastRenderedPageBreak/>
        <w:t>України // Голос України. – 2026. – 1 трав. [№ 586]. – Електрон. дані.</w:t>
      </w:r>
      <w:r w:rsidRPr="00465D8A">
        <w:rPr>
          <w:rFonts w:ascii="Times New Roman" w:hAnsi="Times New Roman"/>
          <w:b/>
          <w:iCs/>
          <w:sz w:val="28"/>
          <w:szCs w:val="28"/>
          <w:shd w:val="clear" w:color="auto" w:fill="FFFFFF"/>
          <w:lang w:val="uk-UA"/>
        </w:rPr>
        <w:t xml:space="preserve"> </w:t>
      </w:r>
      <w:r w:rsidRPr="00465D8A">
        <w:rPr>
          <w:rFonts w:ascii="Times New Roman" w:hAnsi="Times New Roman"/>
          <w:bCs/>
          <w:i/>
          <w:sz w:val="28"/>
          <w:szCs w:val="28"/>
          <w:shd w:val="clear" w:color="auto" w:fill="FFFFFF"/>
          <w:lang w:val="uk-UA"/>
        </w:rPr>
        <w:t xml:space="preserve">Подано інформацію, що Верховна Рада України (ВР України) на засіданні 30 квітня ухвалила Закон щодо місць поховання загиблих осіб, які захищали незалежність, суверенітет та територіальну цілісність України (законопроєкт за реєстр. № 13693). Повідомлено, що закон врегульовує питання щодо створення військових меморіальних кладовищ в областях України. Він унормовує питання щодо єдиних підходів до створення, утримання в належному стані та охорони місць поховання загиблих захисників України, а також визначає такі поняття як «почесне поховання», «військове меморіальне кладовище», «військове кладовище», «сектор військових поховань». </w:t>
      </w:r>
      <w:r w:rsidRPr="00465D8A">
        <w:rPr>
          <w:rFonts w:ascii="Times New Roman" w:hAnsi="Times New Roman"/>
          <w:bCs/>
          <w:iCs/>
          <w:sz w:val="28"/>
          <w:szCs w:val="28"/>
          <w:shd w:val="clear" w:color="auto" w:fill="FFFFFF"/>
          <w:lang w:val="uk-UA"/>
        </w:rPr>
        <w:t xml:space="preserve">Текст: </w:t>
      </w:r>
      <w:hyperlink r:id="rId49" w:history="1">
        <w:r w:rsidRPr="00465D8A">
          <w:rPr>
            <w:rStyle w:val="a4"/>
            <w:rFonts w:ascii="Times New Roman" w:hAnsi="Times New Roman" w:cs="Times New Roman"/>
            <w:bCs/>
            <w:sz w:val="28"/>
            <w:szCs w:val="28"/>
            <w:shd w:val="clear" w:color="auto" w:fill="FFFFFF"/>
            <w:lang w:val="uk-UA"/>
          </w:rPr>
          <w:t>https://www.golos.com.ua/article/391092</w:t>
        </w:r>
      </w:hyperlink>
    </w:p>
    <w:p w14:paraId="69CCF4DA" w14:textId="77777777"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rPr>
      </w:pPr>
      <w:r w:rsidRPr="00465D8A">
        <w:rPr>
          <w:rFonts w:ascii="Times New Roman" w:hAnsi="Times New Roman"/>
          <w:b/>
          <w:bCs/>
          <w:sz w:val="28"/>
          <w:szCs w:val="28"/>
        </w:rPr>
        <w:t>Подарунок на день народження матері: історія звільнення бійця бригади «Едельвейс» після 38 місяців полону</w:t>
      </w:r>
      <w:r w:rsidRPr="00465D8A">
        <w:rPr>
          <w:rFonts w:ascii="Times New Roman" w:hAnsi="Times New Roman"/>
          <w:sz w:val="28"/>
          <w:szCs w:val="28"/>
        </w:rPr>
        <w:t xml:space="preserve"> [Електронний ресурс] // Високий замок. – 2026. – 2 трав. – Електрон. дані. </w:t>
      </w:r>
      <w:r w:rsidRPr="00465D8A">
        <w:rPr>
          <w:rFonts w:ascii="Times New Roman" w:hAnsi="Times New Roman"/>
          <w:i/>
          <w:iCs/>
          <w:sz w:val="28"/>
          <w:szCs w:val="28"/>
        </w:rPr>
        <w:t xml:space="preserve">Йдеться про те, що після понад трьох років неволі, військовослужбовець Денис Єрьомов повернувся додому під час квітневого обміну. Він, боєць 10-ої окремої гірсько-штурмової бригади «Едельвейс», потрапив </w:t>
      </w:r>
      <w:proofErr w:type="gramStart"/>
      <w:r w:rsidRPr="00465D8A">
        <w:rPr>
          <w:rFonts w:ascii="Times New Roman" w:hAnsi="Times New Roman"/>
          <w:i/>
          <w:iCs/>
          <w:sz w:val="28"/>
          <w:szCs w:val="28"/>
        </w:rPr>
        <w:t>у полон</w:t>
      </w:r>
      <w:proofErr w:type="gramEnd"/>
      <w:r w:rsidRPr="00465D8A">
        <w:rPr>
          <w:rFonts w:ascii="Times New Roman" w:hAnsi="Times New Roman"/>
          <w:i/>
          <w:iCs/>
          <w:sz w:val="28"/>
          <w:szCs w:val="28"/>
        </w:rPr>
        <w:t xml:space="preserve"> у 2023 р. під час бойових дій на Донеччині. За словами військового, умови перебування в полоні змінювалися з часом. Якщо перші 1,5 року пройшли у підвальних приміщеннях із обмеженим харчуванням і мінімальною гігієною, то пізніше групу перевели до місця з кращими побутовими умовами. Боєць зазначає, що попри статус ворогів та окупантів, безпосередньо в тому місці, де він перебував, до українських полонених не застосовували катування чи фізичне знущання, дозволяли читати книги та дивитися телевізор. Звільнення відбулося 24.04.2026 — символічна дата, що збіглася з днем народження матері Дениса. Окрім нього, того дня з полону РФ вдалося повернути ще шістьох побратимів із бригади «Едельвейс». Наразі військовослужбовець проходить реабілітацію.</w:t>
      </w:r>
      <w:r w:rsidRPr="00465D8A">
        <w:rPr>
          <w:rFonts w:ascii="Times New Roman" w:hAnsi="Times New Roman"/>
          <w:sz w:val="28"/>
          <w:szCs w:val="28"/>
        </w:rPr>
        <w:t xml:space="preserve"> Текст : </w:t>
      </w:r>
      <w:hyperlink r:id="rId50" w:history="1">
        <w:r w:rsidRPr="00465D8A">
          <w:rPr>
            <w:rStyle w:val="a4"/>
            <w:rFonts w:ascii="Times New Roman" w:hAnsi="Times New Roman" w:cs="Times New Roman"/>
            <w:sz w:val="28"/>
            <w:szCs w:val="28"/>
          </w:rPr>
          <w:t>https://wz.lviv.ua/news/551353-podarunok-na-den-narodzhennia-materi-istoriia-zvilnennia-biitsia-bryhady-edelveis-pislia-38-misiatsiv-polonu</w:t>
        </w:r>
      </w:hyperlink>
    </w:p>
    <w:p w14:paraId="76DA504B" w14:textId="1AC31F2B" w:rsidR="00465D8A" w:rsidRPr="00465D8A" w:rsidRDefault="00465D8A" w:rsidP="00465D8A">
      <w:pPr>
        <w:pStyle w:val="a5"/>
        <w:numPr>
          <w:ilvl w:val="0"/>
          <w:numId w:val="23"/>
        </w:numPr>
        <w:shd w:val="clear" w:color="auto" w:fill="FFFFFF"/>
        <w:spacing w:after="120" w:line="360" w:lineRule="auto"/>
        <w:ind w:left="0" w:firstLine="567"/>
        <w:jc w:val="both"/>
        <w:rPr>
          <w:rFonts w:ascii="Times New Roman" w:hAnsi="Times New Roman"/>
          <w:color w:val="222222"/>
          <w:sz w:val="28"/>
          <w:szCs w:val="28"/>
        </w:rPr>
      </w:pPr>
      <w:r w:rsidRPr="00465D8A">
        <w:rPr>
          <w:rFonts w:ascii="Times New Roman" w:hAnsi="Times New Roman"/>
          <w:b/>
          <w:bCs/>
          <w:color w:val="222222"/>
          <w:sz w:val="28"/>
          <w:szCs w:val="28"/>
        </w:rPr>
        <w:lastRenderedPageBreak/>
        <w:t xml:space="preserve">Президент підписав закон щодо меморіальних кладовищ військових </w:t>
      </w:r>
      <w:r w:rsidRPr="00465D8A">
        <w:rPr>
          <w:rFonts w:ascii="Times New Roman" w:hAnsi="Times New Roman"/>
          <w:color w:val="000000"/>
          <w:sz w:val="28"/>
          <w:szCs w:val="28"/>
        </w:rPr>
        <w:t xml:space="preserve">[Електронний ресурс] // </w:t>
      </w:r>
      <w:proofErr w:type="gramStart"/>
      <w:r w:rsidRPr="00465D8A">
        <w:rPr>
          <w:rFonts w:ascii="Times New Roman" w:hAnsi="Times New Roman"/>
          <w:color w:val="000000"/>
          <w:sz w:val="28"/>
          <w:szCs w:val="28"/>
        </w:rPr>
        <w:t>Укрінформ :</w:t>
      </w:r>
      <w:proofErr w:type="gramEnd"/>
      <w:r w:rsidRPr="00465D8A">
        <w:rPr>
          <w:rFonts w:ascii="Times New Roman" w:hAnsi="Times New Roman"/>
          <w:color w:val="000000"/>
          <w:sz w:val="28"/>
          <w:szCs w:val="28"/>
        </w:rPr>
        <w:t xml:space="preserve"> [укр. інформ. сайт]. – 2026. – 6 трав. – Електрон. </w:t>
      </w:r>
      <w:proofErr w:type="gramStart"/>
      <w:r w:rsidRPr="00465D8A">
        <w:rPr>
          <w:rFonts w:ascii="Times New Roman" w:hAnsi="Times New Roman"/>
          <w:color w:val="000000"/>
          <w:sz w:val="28"/>
          <w:szCs w:val="28"/>
        </w:rPr>
        <w:t>дані</w:t>
      </w:r>
      <w:r w:rsidRPr="00465D8A">
        <w:rPr>
          <w:rFonts w:ascii="Times New Roman" w:hAnsi="Times New Roman"/>
          <w:i/>
          <w:iCs/>
          <w:color w:val="000000"/>
          <w:sz w:val="28"/>
          <w:szCs w:val="28"/>
        </w:rPr>
        <w:t>.</w:t>
      </w:r>
      <w:r w:rsidRPr="00465D8A">
        <w:rPr>
          <w:rFonts w:ascii="Times New Roman" w:hAnsi="Times New Roman"/>
          <w:i/>
          <w:iCs/>
          <w:color w:val="222222"/>
          <w:sz w:val="28"/>
          <w:szCs w:val="28"/>
        </w:rPr>
        <w:t>Подано</w:t>
      </w:r>
      <w:proofErr w:type="gramEnd"/>
      <w:r w:rsidRPr="00465D8A">
        <w:rPr>
          <w:rFonts w:ascii="Times New Roman" w:hAnsi="Times New Roman"/>
          <w:i/>
          <w:iCs/>
          <w:color w:val="222222"/>
          <w:sz w:val="28"/>
          <w:szCs w:val="28"/>
        </w:rPr>
        <w:t xml:space="preserve"> інформацію, що </w:t>
      </w:r>
      <w:r w:rsidRPr="00465D8A">
        <w:rPr>
          <w:rFonts w:ascii="Times New Roman" w:hAnsi="Times New Roman"/>
          <w:i/>
          <w:iCs/>
          <w:color w:val="000000"/>
          <w:sz w:val="28"/>
          <w:szCs w:val="28"/>
        </w:rPr>
        <w:t>Президент України Володимир Зеленський підписав Закон щодо місць поховання загиблих (померлих) осіб, які захищали незалежність, суверенітет та територіальну цілісність України.</w:t>
      </w:r>
      <w:r w:rsidRPr="00465D8A">
        <w:rPr>
          <w:rFonts w:ascii="Times New Roman" w:hAnsi="Times New Roman"/>
          <w:color w:val="222222"/>
          <w:sz w:val="28"/>
          <w:szCs w:val="28"/>
        </w:rPr>
        <w:t xml:space="preserve"> </w:t>
      </w:r>
      <w:r w:rsidRPr="00465D8A">
        <w:rPr>
          <w:rFonts w:ascii="Times New Roman" w:hAnsi="Times New Roman"/>
          <w:i/>
          <w:iCs/>
          <w:color w:val="000000"/>
          <w:sz w:val="28"/>
          <w:szCs w:val="28"/>
        </w:rPr>
        <w:t xml:space="preserve">Документ вносить зміни </w:t>
      </w:r>
      <w:proofErr w:type="gramStart"/>
      <w:r w:rsidRPr="00465D8A">
        <w:rPr>
          <w:rFonts w:ascii="Times New Roman" w:hAnsi="Times New Roman"/>
          <w:i/>
          <w:iCs/>
          <w:color w:val="000000"/>
          <w:sz w:val="28"/>
          <w:szCs w:val="28"/>
        </w:rPr>
        <w:t>до Земельного кодексу</w:t>
      </w:r>
      <w:proofErr w:type="gramEnd"/>
      <w:r w:rsidRPr="00465D8A">
        <w:rPr>
          <w:rFonts w:ascii="Times New Roman" w:hAnsi="Times New Roman"/>
          <w:i/>
          <w:iCs/>
          <w:color w:val="000000"/>
          <w:sz w:val="28"/>
          <w:szCs w:val="28"/>
        </w:rPr>
        <w:t xml:space="preserve"> та профільного законодавства і, зокрема, передбачає можливість використання земель державної власності для розміщення Національного військового меморіального кладовища та інших військових меморіальних кладовищ із визначеними особливостями зміни їхнього цільового призначення.</w:t>
      </w:r>
      <w:r w:rsidRPr="00465D8A">
        <w:rPr>
          <w:rFonts w:ascii="Times New Roman" w:hAnsi="Times New Roman"/>
          <w:color w:val="222222"/>
          <w:sz w:val="28"/>
          <w:szCs w:val="28"/>
        </w:rPr>
        <w:t xml:space="preserve"> </w:t>
      </w:r>
      <w:r w:rsidRPr="00465D8A">
        <w:rPr>
          <w:rFonts w:ascii="Times New Roman" w:hAnsi="Times New Roman"/>
          <w:i/>
          <w:iCs/>
          <w:color w:val="000000"/>
          <w:sz w:val="28"/>
          <w:szCs w:val="28"/>
        </w:rPr>
        <w:t xml:space="preserve">Водночас встановлюється, що такі кладовища можуть розміщуватися не на всіх територіях - зокрема, заборонено змінювати цільове призначення земель природно-заповідного фонду загальнодержавного значення, водного фонду та житлової забудови. Законом також уточнюються базові поняття у сфері поховання. </w:t>
      </w:r>
      <w:r w:rsidRPr="00465D8A">
        <w:rPr>
          <w:rFonts w:ascii="Times New Roman" w:hAnsi="Times New Roman"/>
          <w:i/>
          <w:iCs/>
          <w:color w:val="222222"/>
          <w:sz w:val="28"/>
          <w:szCs w:val="28"/>
        </w:rPr>
        <w:t xml:space="preserve">Підкреслено, що Закон спрямований на збереження пам’яті про полеглих </w:t>
      </w:r>
      <w:r w:rsidR="002165CF">
        <w:rPr>
          <w:rFonts w:ascii="Times New Roman" w:hAnsi="Times New Roman"/>
          <w:i/>
          <w:iCs/>
          <w:color w:val="222222"/>
          <w:sz w:val="28"/>
          <w:szCs w:val="28"/>
          <w:lang w:val="uk-UA"/>
        </w:rPr>
        <w:t>і</w:t>
      </w:r>
      <w:r w:rsidRPr="00465D8A">
        <w:rPr>
          <w:rFonts w:ascii="Times New Roman" w:hAnsi="Times New Roman"/>
          <w:i/>
          <w:iCs/>
          <w:color w:val="222222"/>
          <w:sz w:val="28"/>
          <w:szCs w:val="28"/>
        </w:rPr>
        <w:t xml:space="preserve"> борців за незалежність України, передбачаючи можливість перепоховання і забезпечення гідного вшанування як самих військових, так і членів їхніх родин.</w:t>
      </w:r>
      <w:r w:rsidRPr="00465D8A">
        <w:rPr>
          <w:rFonts w:ascii="Times New Roman" w:hAnsi="Times New Roman"/>
          <w:color w:val="222222"/>
          <w:sz w:val="28"/>
          <w:szCs w:val="28"/>
        </w:rPr>
        <w:t xml:space="preserve"> Текст: </w:t>
      </w:r>
      <w:hyperlink r:id="rId51" w:tgtFrame="_blank" w:history="1">
        <w:r w:rsidRPr="00465D8A">
          <w:rPr>
            <w:rStyle w:val="a4"/>
            <w:rFonts w:ascii="Times New Roman" w:hAnsi="Times New Roman" w:cs="Times New Roman"/>
            <w:color w:val="1155CC"/>
            <w:sz w:val="28"/>
            <w:szCs w:val="28"/>
          </w:rPr>
          <w:t>https://www.ukrinform.ua/rubric-society/4120425-prezident-pidpisav-zakon-sodo-memorialnih-kladovis-vijskovih.html</w:t>
        </w:r>
      </w:hyperlink>
    </w:p>
    <w:p w14:paraId="30474C2D" w14:textId="4A8F7A87"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lang w:eastAsia="uk-UA"/>
        </w:rPr>
      </w:pPr>
      <w:r w:rsidRPr="00465D8A">
        <w:rPr>
          <w:rFonts w:ascii="Times New Roman" w:hAnsi="Times New Roman"/>
          <w:b/>
          <w:bCs/>
          <w:sz w:val="28"/>
          <w:szCs w:val="28"/>
          <w:lang w:eastAsia="uk-UA"/>
        </w:rPr>
        <w:t>Сергієнко О.</w:t>
      </w:r>
      <w:r w:rsidRPr="00465D8A">
        <w:rPr>
          <w:rFonts w:ascii="Times New Roman" w:hAnsi="Times New Roman"/>
          <w:sz w:val="28"/>
          <w:szCs w:val="28"/>
          <w:lang w:eastAsia="uk-UA"/>
        </w:rPr>
        <w:t xml:space="preserve"> </w:t>
      </w:r>
      <w:r w:rsidRPr="00465D8A">
        <w:rPr>
          <w:rFonts w:ascii="Times New Roman" w:hAnsi="Times New Roman"/>
          <w:b/>
          <w:sz w:val="28"/>
          <w:szCs w:val="28"/>
          <w:lang w:eastAsia="uk-UA"/>
        </w:rPr>
        <w:t>Здрастуй, зброє! Прощавай, монополіє?</w:t>
      </w:r>
      <w:r w:rsidRPr="00465D8A">
        <w:rPr>
          <w:rFonts w:ascii="Times New Roman" w:hAnsi="Times New Roman"/>
          <w:sz w:val="28"/>
          <w:szCs w:val="28"/>
          <w:lang w:eastAsia="uk-UA"/>
        </w:rPr>
        <w:t xml:space="preserve"> [Електронний ресурс] / Олександр Сергієнко // Дзеркало тижня. – 2026. –</w:t>
      </w:r>
      <w:r w:rsidR="002165CF">
        <w:rPr>
          <w:rFonts w:ascii="Times New Roman" w:hAnsi="Times New Roman"/>
          <w:sz w:val="28"/>
          <w:szCs w:val="28"/>
          <w:lang w:val="uk-UA" w:eastAsia="uk-UA"/>
        </w:rPr>
        <w:br/>
      </w:r>
      <w:r w:rsidRPr="00465D8A">
        <w:rPr>
          <w:rFonts w:ascii="Times New Roman" w:hAnsi="Times New Roman"/>
          <w:sz w:val="28"/>
          <w:szCs w:val="28"/>
          <w:lang w:eastAsia="uk-UA"/>
        </w:rPr>
        <w:t xml:space="preserve"> 3 трав. — Електрон. дані. </w:t>
      </w:r>
      <w:r w:rsidRPr="00465D8A">
        <w:rPr>
          <w:rFonts w:ascii="Times New Roman" w:hAnsi="Times New Roman"/>
          <w:i/>
          <w:sz w:val="28"/>
          <w:szCs w:val="28"/>
          <w:lang w:eastAsia="uk-UA"/>
        </w:rPr>
        <w:t xml:space="preserve">Порушено проблему, чи здатна держава під час війни та після її завершення контролювати обіг зброї, зберегти монополію на силу й не допустити внутрішньої дестабілізації. Розглянуто аргументи прихильників вільного володіння зброєю, які апелюють до права на самозахист і неспроможності держави завжди гарантувати безпеку громадян, особливо в умовах війни. Проаналізовано ризики: зброя в цивільному середовищі не лише дає відчуття захисту, а й знижує поріг насильства, підвищує рівень агресії та може загострювати побутові конфлікти. Окрему увагу приділено післявоєнному контексту: поверненню великої кількості ветеранів із бойовим </w:t>
      </w:r>
      <w:r w:rsidRPr="00465D8A">
        <w:rPr>
          <w:rFonts w:ascii="Times New Roman" w:hAnsi="Times New Roman"/>
          <w:i/>
          <w:sz w:val="28"/>
          <w:szCs w:val="28"/>
          <w:lang w:eastAsia="uk-UA"/>
        </w:rPr>
        <w:lastRenderedPageBreak/>
        <w:t>досвідом, психологічними травмами та зброєю в суспільство, яке ще не готове до їхньої масштабної адаптації. Зроблено висновок, що закон про зброю має бути не стільки про право на володіння, скільки про відповідальність, контроль, однакові правила для всіх і створення прозорої системи безпеки, яка не дозволить зброї стати фактором внутрішньої нестабільності.</w:t>
      </w:r>
      <w:r w:rsidRPr="00465D8A">
        <w:rPr>
          <w:rFonts w:ascii="Times New Roman" w:hAnsi="Times New Roman"/>
          <w:sz w:val="28"/>
          <w:szCs w:val="28"/>
          <w:lang w:eastAsia="uk-UA"/>
        </w:rPr>
        <w:t xml:space="preserve"> Текст: </w:t>
      </w:r>
      <w:hyperlink r:id="rId52" w:history="1">
        <w:r w:rsidRPr="00465D8A">
          <w:rPr>
            <w:rStyle w:val="a4"/>
            <w:rFonts w:ascii="Times New Roman" w:hAnsi="Times New Roman" w:cs="Times New Roman"/>
            <w:sz w:val="28"/>
            <w:szCs w:val="28"/>
            <w:lang w:eastAsia="uk-UA"/>
          </w:rPr>
          <w:t>https://zn.ua/ukr/LAW/zdrastuj-zbroje-proshchavaj-monopolije.html</w:t>
        </w:r>
      </w:hyperlink>
      <w:r w:rsidRPr="00465D8A">
        <w:rPr>
          <w:rFonts w:ascii="Times New Roman" w:hAnsi="Times New Roman"/>
          <w:sz w:val="28"/>
          <w:szCs w:val="28"/>
          <w:lang w:eastAsia="uk-UA"/>
        </w:rPr>
        <w:t xml:space="preserve"> </w:t>
      </w:r>
    </w:p>
    <w:p w14:paraId="3A4228CC" w14:textId="35279247"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rPr>
      </w:pPr>
      <w:r w:rsidRPr="00465D8A">
        <w:rPr>
          <w:rFonts w:ascii="Times New Roman" w:hAnsi="Times New Roman"/>
          <w:b/>
          <w:bCs/>
          <w:sz w:val="28"/>
          <w:szCs w:val="28"/>
          <w:lang w:eastAsia="uk-UA"/>
        </w:rPr>
        <w:t>Середа О.</w:t>
      </w:r>
      <w:r w:rsidRPr="00465D8A">
        <w:rPr>
          <w:rFonts w:ascii="Times New Roman" w:hAnsi="Times New Roman"/>
          <w:sz w:val="28"/>
          <w:szCs w:val="28"/>
          <w:lang w:eastAsia="uk-UA"/>
        </w:rPr>
        <w:t xml:space="preserve"> </w:t>
      </w:r>
      <w:r w:rsidRPr="00465D8A">
        <w:rPr>
          <w:rFonts w:ascii="Times New Roman" w:hAnsi="Times New Roman"/>
          <w:b/>
          <w:sz w:val="28"/>
          <w:szCs w:val="28"/>
          <w:lang w:eastAsia="uk-UA"/>
        </w:rPr>
        <w:t>«ПриватБанк» запустив найвигідніший депозит для ветеранів</w:t>
      </w:r>
      <w:r w:rsidRPr="00465D8A">
        <w:rPr>
          <w:rFonts w:ascii="Times New Roman" w:hAnsi="Times New Roman"/>
          <w:sz w:val="28"/>
          <w:szCs w:val="28"/>
          <w:lang w:eastAsia="uk-UA"/>
        </w:rPr>
        <w:t xml:space="preserve"> [Електронний ресурс] / Олена Середа // Дзеркало тижня. </w:t>
      </w:r>
      <w:r w:rsidR="00814F9F">
        <w:rPr>
          <w:rFonts w:ascii="Times New Roman" w:hAnsi="Times New Roman"/>
          <w:sz w:val="28"/>
          <w:szCs w:val="28"/>
          <w:lang w:val="uk-UA" w:eastAsia="uk-UA"/>
        </w:rPr>
        <w:t>–</w:t>
      </w:r>
      <w:r w:rsidRPr="00465D8A">
        <w:rPr>
          <w:rFonts w:ascii="Times New Roman" w:hAnsi="Times New Roman"/>
          <w:sz w:val="28"/>
          <w:szCs w:val="28"/>
          <w:lang w:eastAsia="uk-UA"/>
        </w:rPr>
        <w:t xml:space="preserve"> 2026. </w:t>
      </w:r>
      <w:r w:rsidR="00814F9F">
        <w:rPr>
          <w:rFonts w:ascii="Times New Roman" w:hAnsi="Times New Roman"/>
          <w:sz w:val="28"/>
          <w:szCs w:val="28"/>
          <w:lang w:val="uk-UA" w:eastAsia="uk-UA"/>
        </w:rPr>
        <w:t>–</w:t>
      </w:r>
      <w:r w:rsidRPr="00465D8A">
        <w:rPr>
          <w:rFonts w:ascii="Times New Roman" w:hAnsi="Times New Roman"/>
          <w:sz w:val="28"/>
          <w:szCs w:val="28"/>
          <w:lang w:eastAsia="uk-UA"/>
        </w:rPr>
        <w:t xml:space="preserve"> 14 трав. — Електрон. дані. </w:t>
      </w:r>
      <w:r w:rsidRPr="00465D8A">
        <w:rPr>
          <w:rFonts w:ascii="Times New Roman" w:hAnsi="Times New Roman"/>
          <w:i/>
          <w:sz w:val="28"/>
          <w:szCs w:val="28"/>
          <w:lang w:eastAsia="uk-UA"/>
        </w:rPr>
        <w:t>Йдеться про те, що «ПриватБанк» запустив спеціальний депозит «Ветеран» для захисників і захисниць України з найвищою ставкою серед своїх вкладів — 14 % річних у гривні. Програма передбачає можливість оформлення депозиту на суму від 10 до 500 тис</w:t>
      </w:r>
      <w:r w:rsidRPr="00465D8A">
        <w:rPr>
          <w:rFonts w:ascii="Times New Roman" w:hAnsi="Times New Roman"/>
          <w:i/>
          <w:sz w:val="28"/>
          <w:szCs w:val="28"/>
          <w:lang w:val="uk-UA" w:eastAsia="uk-UA"/>
        </w:rPr>
        <w:t xml:space="preserve">. </w:t>
      </w:r>
      <w:r w:rsidRPr="00465D8A">
        <w:rPr>
          <w:rFonts w:ascii="Times New Roman" w:hAnsi="Times New Roman"/>
          <w:i/>
          <w:sz w:val="28"/>
          <w:szCs w:val="28"/>
          <w:lang w:eastAsia="uk-UA"/>
        </w:rPr>
        <w:t xml:space="preserve">грн строком на рік, щомісячну виплату відсотків, поповнення рахунку та пільгове дострокове закриття. Скористатися вкладом можуть ветерани, учасники бойових дій </w:t>
      </w:r>
      <w:r w:rsidR="00814F9F">
        <w:rPr>
          <w:rFonts w:ascii="Times New Roman" w:hAnsi="Times New Roman"/>
          <w:i/>
          <w:sz w:val="28"/>
          <w:szCs w:val="28"/>
          <w:lang w:val="uk-UA" w:eastAsia="uk-UA"/>
        </w:rPr>
        <w:t xml:space="preserve">(УБД) </w:t>
      </w:r>
      <w:r w:rsidRPr="00465D8A">
        <w:rPr>
          <w:rFonts w:ascii="Times New Roman" w:hAnsi="Times New Roman"/>
          <w:i/>
          <w:sz w:val="28"/>
          <w:szCs w:val="28"/>
          <w:lang w:val="uk-UA" w:eastAsia="uk-UA"/>
        </w:rPr>
        <w:t>і</w:t>
      </w:r>
      <w:r w:rsidRPr="00465D8A">
        <w:rPr>
          <w:rFonts w:ascii="Times New Roman" w:hAnsi="Times New Roman"/>
          <w:i/>
          <w:sz w:val="28"/>
          <w:szCs w:val="28"/>
          <w:lang w:eastAsia="uk-UA"/>
        </w:rPr>
        <w:t xml:space="preserve"> люди з інвалідністю внаслідок війни за наявності відповідного посвідчення.</w:t>
      </w:r>
      <w:r w:rsidRPr="00465D8A">
        <w:rPr>
          <w:rFonts w:ascii="Times New Roman" w:hAnsi="Times New Roman"/>
          <w:sz w:val="28"/>
          <w:szCs w:val="28"/>
          <w:lang w:eastAsia="uk-UA"/>
        </w:rPr>
        <w:t xml:space="preserve"> Текст: </w:t>
      </w:r>
      <w:hyperlink r:id="rId53" w:history="1">
        <w:r w:rsidRPr="00465D8A">
          <w:rPr>
            <w:rStyle w:val="a4"/>
            <w:rFonts w:ascii="Times New Roman" w:hAnsi="Times New Roman" w:cs="Times New Roman"/>
            <w:sz w:val="28"/>
            <w:szCs w:val="28"/>
            <w:lang w:eastAsia="uk-UA"/>
          </w:rPr>
          <w:t>https://zn.ua/ukr/ECONOMICS/privatbank-zapustiv-najvihidnishij-depozit-dlja-veteraniv.html</w:t>
        </w:r>
      </w:hyperlink>
    </w:p>
    <w:p w14:paraId="1723FAC5" w14:textId="77777777"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rPr>
      </w:pPr>
      <w:r w:rsidRPr="00465D8A">
        <w:rPr>
          <w:rFonts w:ascii="Times New Roman" w:hAnsi="Times New Roman"/>
          <w:b/>
          <w:sz w:val="28"/>
          <w:szCs w:val="28"/>
        </w:rPr>
        <w:t>У Львові облаштували Центр ветеранського та адаптивного спорту з унікальним інклюзивним тиром</w:t>
      </w:r>
      <w:r w:rsidRPr="00465D8A">
        <w:rPr>
          <w:rFonts w:ascii="Times New Roman" w:hAnsi="Times New Roman"/>
          <w:sz w:val="28"/>
          <w:szCs w:val="28"/>
        </w:rPr>
        <w:t xml:space="preserve"> [Електронний ресурс] // Високий замок. – 2026. – 22 квіт. – Електрон. дані. </w:t>
      </w:r>
      <w:r w:rsidRPr="00465D8A">
        <w:rPr>
          <w:rFonts w:ascii="Times New Roman" w:hAnsi="Times New Roman"/>
          <w:i/>
          <w:sz w:val="28"/>
          <w:szCs w:val="28"/>
        </w:rPr>
        <w:t>Як повідомив начальник Львівської ОВА Максим Козицький, на базі Львівського національного медичного університету ім. Данила Галицького запрацював сучасний простір для реабілітації та розвитку наших захисників. Вказано, що Центр «Ліга Нескорених» — це не просто спортзал, а частина масштабної екосистеми відновлення, яку область розбудовує спільно з науковцями та міжнародними партнерами. Зазначено, що з обласного бюджету на капітальний ремонт і створення інфраструктури скерували понад 47 млн грн.</w:t>
      </w:r>
      <w:r w:rsidRPr="00465D8A">
        <w:rPr>
          <w:rFonts w:ascii="Times New Roman" w:hAnsi="Times New Roman"/>
          <w:sz w:val="28"/>
          <w:szCs w:val="28"/>
        </w:rPr>
        <w:t xml:space="preserve"> Текст : </w:t>
      </w:r>
      <w:hyperlink r:id="rId54" w:history="1">
        <w:r w:rsidRPr="00465D8A">
          <w:rPr>
            <w:rStyle w:val="a4"/>
            <w:rFonts w:ascii="Times New Roman" w:hAnsi="Times New Roman" w:cs="Times New Roman"/>
            <w:sz w:val="28"/>
            <w:szCs w:val="28"/>
          </w:rPr>
          <w:t>https://wz.lviv.ua/news/550878-u-lvovi-vidkryly-tsentr-veteranskoho-ta-adaptyvnoho-sportu-z-unikalnym-inkliuzyvnym-tyrom</w:t>
        </w:r>
      </w:hyperlink>
    </w:p>
    <w:p w14:paraId="5A58172E" w14:textId="73AFFEED" w:rsidR="00465D8A" w:rsidRPr="00465D8A" w:rsidRDefault="00465D8A" w:rsidP="00465D8A">
      <w:pPr>
        <w:pStyle w:val="a5"/>
        <w:numPr>
          <w:ilvl w:val="0"/>
          <w:numId w:val="23"/>
        </w:numPr>
        <w:spacing w:after="120" w:line="360" w:lineRule="auto"/>
        <w:ind w:left="0" w:firstLine="567"/>
        <w:jc w:val="both"/>
        <w:rPr>
          <w:rFonts w:ascii="Times New Roman" w:hAnsi="Times New Roman"/>
          <w:bCs/>
          <w:iCs/>
          <w:sz w:val="28"/>
          <w:szCs w:val="28"/>
          <w:shd w:val="clear" w:color="auto" w:fill="FFFFFF"/>
          <w:lang w:val="uk-UA"/>
        </w:rPr>
      </w:pPr>
      <w:r w:rsidRPr="00465D8A">
        <w:rPr>
          <w:rFonts w:ascii="Times New Roman" w:hAnsi="Times New Roman"/>
          <w:b/>
          <w:bCs/>
          <w:sz w:val="28"/>
          <w:szCs w:val="28"/>
          <w:lang w:val="uk-UA"/>
        </w:rPr>
        <w:lastRenderedPageBreak/>
        <w:t>Україна готова ділитися напрацюваннями у сфері маршрутизації та медичної евакуації онкопацієнтів</w:t>
      </w:r>
      <w:r w:rsidRPr="00465D8A">
        <w:rPr>
          <w:rFonts w:ascii="Times New Roman" w:hAnsi="Times New Roman"/>
          <w:bCs/>
          <w:i/>
          <w:iCs/>
          <w:sz w:val="28"/>
          <w:szCs w:val="28"/>
          <w:lang w:val="uk-UA"/>
        </w:rPr>
        <w:t xml:space="preserve"> </w:t>
      </w:r>
      <w:r w:rsidRPr="00465D8A">
        <w:rPr>
          <w:rFonts w:ascii="Times New Roman" w:hAnsi="Times New Roman"/>
          <w:bCs/>
          <w:sz w:val="28"/>
          <w:szCs w:val="28"/>
          <w:shd w:val="clear" w:color="auto" w:fill="FFFFFF"/>
          <w:lang w:val="uk-UA"/>
        </w:rPr>
        <w:t xml:space="preserve">[Електронний ресурс] / Прес-служба Апарату Верхов. Ради України // Голос України. – 2026. – </w:t>
      </w:r>
      <w:r w:rsidR="00A73CC9">
        <w:rPr>
          <w:rFonts w:ascii="Times New Roman" w:hAnsi="Times New Roman"/>
          <w:bCs/>
          <w:sz w:val="28"/>
          <w:szCs w:val="28"/>
          <w:shd w:val="clear" w:color="auto" w:fill="FFFFFF"/>
          <w:lang w:val="uk-UA"/>
        </w:rPr>
        <w:br/>
      </w:r>
      <w:r w:rsidRPr="00465D8A">
        <w:rPr>
          <w:rFonts w:ascii="Times New Roman" w:hAnsi="Times New Roman"/>
          <w:bCs/>
          <w:sz w:val="28"/>
          <w:szCs w:val="28"/>
          <w:shd w:val="clear" w:color="auto" w:fill="FFFFFF"/>
          <w:lang w:val="uk-UA"/>
        </w:rPr>
        <w:t>20 трав. [№ 599]. – Електрон. дані.</w:t>
      </w:r>
      <w:r w:rsidRPr="00465D8A">
        <w:rPr>
          <w:rFonts w:ascii="Times New Roman" w:hAnsi="Times New Roman"/>
          <w:b/>
          <w:sz w:val="28"/>
          <w:szCs w:val="28"/>
          <w:shd w:val="clear" w:color="auto" w:fill="FFFFFF"/>
          <w:lang w:val="uk-UA"/>
        </w:rPr>
        <w:t xml:space="preserve"> </w:t>
      </w:r>
      <w:r w:rsidRPr="00465D8A">
        <w:rPr>
          <w:rFonts w:ascii="Times New Roman" w:hAnsi="Times New Roman"/>
          <w:bCs/>
          <w:i/>
          <w:sz w:val="28"/>
          <w:szCs w:val="28"/>
          <w:shd w:val="clear" w:color="auto" w:fill="FFFFFF"/>
          <w:lang w:val="uk-UA"/>
        </w:rPr>
        <w:t>Подано інформацію, що 18 травня в Женеві розпочала роботу 79-та Всесвітня асамблея охорони здоров’я — найвищий керівний орган Всесвітньої організації охорони здоров’я</w:t>
      </w:r>
      <w:r w:rsidR="00A73CC9">
        <w:rPr>
          <w:rFonts w:ascii="Times New Roman" w:hAnsi="Times New Roman"/>
          <w:bCs/>
          <w:i/>
          <w:sz w:val="28"/>
          <w:szCs w:val="28"/>
          <w:shd w:val="clear" w:color="auto" w:fill="FFFFFF"/>
          <w:lang w:val="uk-UA"/>
        </w:rPr>
        <w:t xml:space="preserve"> (ВООЗ)</w:t>
      </w:r>
      <w:r w:rsidRPr="00465D8A">
        <w:rPr>
          <w:rFonts w:ascii="Times New Roman" w:hAnsi="Times New Roman"/>
          <w:bCs/>
          <w:i/>
          <w:sz w:val="28"/>
          <w:szCs w:val="28"/>
          <w:shd w:val="clear" w:color="auto" w:fill="FFFFFF"/>
          <w:lang w:val="uk-UA"/>
        </w:rPr>
        <w:t>. До роботи Асамблеї долучилася українська делегація, до складу якої від Верховної Ради України (ВР України) увійшов голова Комітету ВР України з питань здоров’я нації Михайло Радуцький. Голова Комітету та міністр охорони здоров</w:t>
      </w:r>
      <w:r w:rsidRPr="00465D8A">
        <w:rPr>
          <w:rFonts w:ascii="Times New Roman" w:hAnsi="Times New Roman"/>
          <w:bCs/>
          <w:i/>
          <w:sz w:val="28"/>
          <w:szCs w:val="28"/>
          <w:shd w:val="clear" w:color="auto" w:fill="FFFFFF"/>
        </w:rPr>
        <w:t>’</w:t>
      </w:r>
      <w:r w:rsidRPr="00465D8A">
        <w:rPr>
          <w:rFonts w:ascii="Times New Roman" w:hAnsi="Times New Roman"/>
          <w:bCs/>
          <w:i/>
          <w:sz w:val="28"/>
          <w:szCs w:val="28"/>
          <w:shd w:val="clear" w:color="auto" w:fill="FFFFFF"/>
          <w:lang w:val="uk-UA"/>
        </w:rPr>
        <w:t xml:space="preserve">я України провели низку важливих переговорів на полях Асамблеї з міжнародними партнерами. Йшлося про підтримку української медичної галузі, медичну евакуацію, реабілітацію, протезування, ментальне здоров’я, відновлення медичної інфраструктури та впровадження цифрових рішень. Важливим кроком стало підписання Дворічної угоди про співробітництво України з Європейським регіональним бюро ВООЗ, яка визначає стратегічні пріоритети партнерства між Україною та ВООЗ. Головними темами стали зміцнення стійкості медичної системи в умовах війни, стабільне постачання критично важливих ліків, відновлення пошкоджених лікарень, розвиток програм ментального здоров’я, довготривала реабілітація поранених та адаптація українського законодавства до стандартів ЄС. </w:t>
      </w:r>
      <w:r w:rsidRPr="00465D8A">
        <w:rPr>
          <w:rFonts w:ascii="Times New Roman" w:hAnsi="Times New Roman"/>
          <w:bCs/>
          <w:iCs/>
          <w:sz w:val="28"/>
          <w:szCs w:val="28"/>
          <w:shd w:val="clear" w:color="auto" w:fill="FFFFFF"/>
          <w:lang w:val="uk-UA"/>
        </w:rPr>
        <w:t xml:space="preserve">Текст: </w:t>
      </w:r>
      <w:hyperlink r:id="rId55" w:history="1">
        <w:r w:rsidRPr="00465D8A">
          <w:rPr>
            <w:rStyle w:val="a4"/>
            <w:rFonts w:ascii="Times New Roman" w:hAnsi="Times New Roman" w:cs="Times New Roman"/>
            <w:bCs/>
            <w:iCs/>
            <w:sz w:val="28"/>
            <w:szCs w:val="28"/>
            <w:shd w:val="clear" w:color="auto" w:fill="FFFFFF"/>
            <w:lang w:val="uk-UA"/>
          </w:rPr>
          <w:t>https://www.golos.com.ua/article/391283</w:t>
        </w:r>
      </w:hyperlink>
    </w:p>
    <w:p w14:paraId="007E21B9" w14:textId="08DA8DDD" w:rsidR="00465D8A" w:rsidRPr="00465D8A" w:rsidRDefault="00465D8A" w:rsidP="00465D8A">
      <w:pPr>
        <w:pStyle w:val="a5"/>
        <w:numPr>
          <w:ilvl w:val="0"/>
          <w:numId w:val="23"/>
        </w:numPr>
        <w:spacing w:after="120" w:line="360" w:lineRule="auto"/>
        <w:ind w:left="0" w:firstLine="567"/>
        <w:jc w:val="both"/>
        <w:rPr>
          <w:rFonts w:ascii="Times New Roman" w:hAnsi="Times New Roman"/>
          <w:bCs/>
          <w:iCs/>
          <w:sz w:val="28"/>
          <w:szCs w:val="28"/>
          <w:shd w:val="clear" w:color="auto" w:fill="FFFFFF"/>
          <w:lang w:val="uk-UA"/>
        </w:rPr>
      </w:pPr>
      <w:r w:rsidRPr="00465D8A">
        <w:rPr>
          <w:rFonts w:ascii="Times New Roman" w:hAnsi="Times New Roman"/>
          <w:b/>
          <w:bCs/>
          <w:sz w:val="28"/>
          <w:szCs w:val="28"/>
          <w:lang w:val="uk-UA"/>
        </w:rPr>
        <w:t>Українські та німецькі парламентарі обговорили співпрацю у сфері охорони здоров’я</w:t>
      </w:r>
      <w:r w:rsidRPr="00465D8A">
        <w:rPr>
          <w:rFonts w:ascii="Times New Roman" w:hAnsi="Times New Roman"/>
          <w:bCs/>
          <w:sz w:val="28"/>
          <w:szCs w:val="28"/>
          <w:lang w:val="uk-UA"/>
        </w:rPr>
        <w:t xml:space="preserve"> </w:t>
      </w:r>
      <w:r w:rsidRPr="00465D8A">
        <w:rPr>
          <w:rFonts w:ascii="Times New Roman" w:hAnsi="Times New Roman"/>
          <w:sz w:val="28"/>
          <w:szCs w:val="28"/>
          <w:shd w:val="clear" w:color="auto" w:fill="FFFFFF"/>
          <w:lang w:val="uk-UA"/>
        </w:rPr>
        <w:t>[Електронний ресурс]</w:t>
      </w:r>
      <w:r w:rsidRPr="00465D8A">
        <w:rPr>
          <w:rFonts w:ascii="Times New Roman" w:hAnsi="Times New Roman"/>
          <w:iCs/>
          <w:sz w:val="28"/>
          <w:szCs w:val="28"/>
          <w:shd w:val="clear" w:color="auto" w:fill="FFFFFF"/>
          <w:lang w:val="uk-UA"/>
        </w:rPr>
        <w:t xml:space="preserve"> / Прес-служба Апарату Верхов. Ради України // Голос України. – 2026. – 13 трав. [№ 594]. – Електрон. дані. </w:t>
      </w:r>
      <w:r w:rsidRPr="00465D8A">
        <w:rPr>
          <w:rFonts w:ascii="Times New Roman" w:hAnsi="Times New Roman"/>
          <w:bCs/>
          <w:i/>
          <w:sz w:val="28"/>
          <w:szCs w:val="28"/>
          <w:shd w:val="clear" w:color="auto" w:fill="FFFFFF"/>
          <w:lang w:val="uk-UA"/>
        </w:rPr>
        <w:t xml:space="preserve">Подано інформацію, що 8 травня на запрошення депутатів Комітету з питань охорони здоров’я Німецького Бундестагу голова Комітету Верховної Ради України (ВР України) з питань здоров’я нації Михайло Радуцький і голова підкомітету з питань адаптації законодавства України до положень права Європейського Союзу (ЄС) Комітету Ольга Стефанишина зустрілися з німецькими колегами у Берліні. </w:t>
      </w:r>
      <w:r w:rsidR="00F82AFD">
        <w:rPr>
          <w:rFonts w:ascii="Times New Roman" w:hAnsi="Times New Roman"/>
          <w:bCs/>
          <w:i/>
          <w:sz w:val="28"/>
          <w:szCs w:val="28"/>
          <w:shd w:val="clear" w:color="auto" w:fill="FFFFFF"/>
          <w:lang w:val="uk-UA"/>
        </w:rPr>
        <w:t>С</w:t>
      </w:r>
      <w:r w:rsidRPr="00465D8A">
        <w:rPr>
          <w:rFonts w:ascii="Times New Roman" w:hAnsi="Times New Roman"/>
          <w:bCs/>
          <w:i/>
          <w:sz w:val="28"/>
          <w:szCs w:val="28"/>
          <w:shd w:val="clear" w:color="auto" w:fill="FFFFFF"/>
          <w:lang w:val="uk-UA"/>
        </w:rPr>
        <w:t xml:space="preserve">торони обговорили низку важливих для </w:t>
      </w:r>
      <w:r w:rsidRPr="00465D8A">
        <w:rPr>
          <w:rFonts w:ascii="Times New Roman" w:hAnsi="Times New Roman"/>
          <w:bCs/>
          <w:i/>
          <w:sz w:val="28"/>
          <w:szCs w:val="28"/>
          <w:shd w:val="clear" w:color="auto" w:fill="FFFFFF"/>
          <w:lang w:val="uk-UA"/>
        </w:rPr>
        <w:lastRenderedPageBreak/>
        <w:t>української медицини питань. У межах візиту відбулася окрема зустріч депутатів Комітету з питань здоров’я нації з депутатом Бундестагу Сашею ван Бекком, на якій говорили про вплив війни на українську систему охорони здоров’я, найбільш проблемні захворювання серед військових, програму «Medevac» та подальшу співпрацю між Україною та Німеччиною. Також М</w:t>
      </w:r>
      <w:r w:rsidR="00F82AFD">
        <w:rPr>
          <w:rFonts w:ascii="Times New Roman" w:hAnsi="Times New Roman"/>
          <w:bCs/>
          <w:i/>
          <w:sz w:val="28"/>
          <w:szCs w:val="28"/>
          <w:shd w:val="clear" w:color="auto" w:fill="FFFFFF"/>
          <w:lang w:val="uk-UA"/>
        </w:rPr>
        <w:t>.</w:t>
      </w:r>
      <w:r w:rsidRPr="00465D8A">
        <w:rPr>
          <w:rFonts w:ascii="Times New Roman" w:hAnsi="Times New Roman"/>
          <w:bCs/>
          <w:i/>
          <w:sz w:val="28"/>
          <w:szCs w:val="28"/>
          <w:shd w:val="clear" w:color="auto" w:fill="FFFFFF"/>
          <w:lang w:val="uk-UA"/>
        </w:rPr>
        <w:t xml:space="preserve"> Радуцький та О</w:t>
      </w:r>
      <w:r w:rsidR="00F82AFD">
        <w:rPr>
          <w:rFonts w:ascii="Times New Roman" w:hAnsi="Times New Roman"/>
          <w:bCs/>
          <w:i/>
          <w:sz w:val="28"/>
          <w:szCs w:val="28"/>
          <w:shd w:val="clear" w:color="auto" w:fill="FFFFFF"/>
          <w:lang w:val="uk-UA"/>
        </w:rPr>
        <w:t>.</w:t>
      </w:r>
      <w:r w:rsidRPr="00465D8A">
        <w:rPr>
          <w:rFonts w:ascii="Times New Roman" w:hAnsi="Times New Roman"/>
          <w:bCs/>
          <w:i/>
          <w:sz w:val="28"/>
          <w:szCs w:val="28"/>
          <w:shd w:val="clear" w:color="auto" w:fill="FFFFFF"/>
          <w:lang w:val="uk-UA"/>
        </w:rPr>
        <w:t xml:space="preserve"> Стефанишина відвідали головний офіс Асоціації лікарських палат Німеччини, де ознайомилися з роботою системи медичного самоврядування та поспілкувалися з виконувачем обов’язків керівника міжнародного департаменту асоціації Доменом Поднаром. </w:t>
      </w:r>
      <w:r w:rsidRPr="00465D8A">
        <w:rPr>
          <w:rFonts w:ascii="Times New Roman" w:hAnsi="Times New Roman"/>
          <w:bCs/>
          <w:iCs/>
          <w:sz w:val="28"/>
          <w:szCs w:val="28"/>
          <w:shd w:val="clear" w:color="auto" w:fill="FFFFFF"/>
          <w:lang w:val="uk-UA"/>
        </w:rPr>
        <w:t xml:space="preserve">Текст: </w:t>
      </w:r>
      <w:hyperlink r:id="rId56" w:history="1">
        <w:r w:rsidRPr="00465D8A">
          <w:rPr>
            <w:rStyle w:val="a4"/>
            <w:rFonts w:ascii="Times New Roman" w:hAnsi="Times New Roman" w:cs="Times New Roman"/>
            <w:bCs/>
            <w:sz w:val="28"/>
            <w:szCs w:val="28"/>
            <w:shd w:val="clear" w:color="auto" w:fill="FFFFFF"/>
            <w:lang w:val="uk-UA"/>
          </w:rPr>
          <w:t>https://www.golos.com.ua/article/391187</w:t>
        </w:r>
      </w:hyperlink>
    </w:p>
    <w:p w14:paraId="01E059CD" w14:textId="77777777"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lang w:val="uk-UA"/>
        </w:rPr>
      </w:pPr>
      <w:r w:rsidRPr="00465D8A">
        <w:rPr>
          <w:rFonts w:ascii="Times New Roman" w:hAnsi="Times New Roman"/>
          <w:b/>
          <w:bCs/>
          <w:sz w:val="28"/>
          <w:szCs w:val="28"/>
          <w:lang w:val="uk-UA"/>
        </w:rPr>
        <w:t xml:space="preserve">Уряд посилює підтримку ветеранів </w:t>
      </w:r>
      <w:r w:rsidRPr="00465D8A">
        <w:rPr>
          <w:rFonts w:ascii="Times New Roman" w:hAnsi="Times New Roman"/>
          <w:sz w:val="28"/>
          <w:szCs w:val="28"/>
          <w:lang w:val="uk-UA"/>
        </w:rPr>
        <w:t xml:space="preserve">[Електронний ресурс] // Уряд. кур’єр. – 2026. – 25 квіт. [№ 88]. – Електрон. дані. </w:t>
      </w:r>
      <w:r w:rsidRPr="00465D8A">
        <w:rPr>
          <w:rFonts w:ascii="Times New Roman" w:hAnsi="Times New Roman"/>
          <w:i/>
          <w:iCs/>
          <w:sz w:val="28"/>
          <w:szCs w:val="28"/>
          <w:lang w:val="uk-UA"/>
        </w:rPr>
        <w:t xml:space="preserve">Як повідомила Прем’єр­міністр України Юлія Свириденко, Кабінет Міністрів України (КМ України) ухвалив рішення, спрямовані на реалізацію можливостей працевлаштування ветеранів і ветеранок, а також посилення підтримки ветеранського підприємництва. «Статус відкриває доступ до державної підтримки — грантів, фінансових програм, пільгових механізмів та інших інструментів розвитку бізнесу», — наголосила вона. </w:t>
      </w:r>
      <w:r w:rsidRPr="00465D8A">
        <w:rPr>
          <w:rFonts w:ascii="Times New Roman" w:hAnsi="Times New Roman"/>
          <w:sz w:val="28"/>
          <w:szCs w:val="28"/>
          <w:lang w:val="uk-UA"/>
        </w:rPr>
        <w:t xml:space="preserve">Текст: </w:t>
      </w:r>
      <w:hyperlink r:id="rId57" w:history="1">
        <w:r w:rsidRPr="00465D8A">
          <w:rPr>
            <w:rStyle w:val="a4"/>
            <w:rFonts w:ascii="Times New Roman" w:hAnsi="Times New Roman" w:cs="Times New Roman"/>
            <w:sz w:val="28"/>
            <w:szCs w:val="28"/>
            <w:lang w:val="uk-UA"/>
          </w:rPr>
          <w:t>https://ukurier.gov.ua/uk/news/uryad-posilyuye-pidtrimku-veteraniv/</w:t>
        </w:r>
      </w:hyperlink>
    </w:p>
    <w:p w14:paraId="16E1CBAB" w14:textId="58ED1D22" w:rsidR="00465D8A" w:rsidRPr="00465D8A" w:rsidRDefault="00465D8A" w:rsidP="00465D8A">
      <w:pPr>
        <w:pStyle w:val="a5"/>
        <w:numPr>
          <w:ilvl w:val="0"/>
          <w:numId w:val="23"/>
        </w:numPr>
        <w:spacing w:after="120" w:line="360" w:lineRule="auto"/>
        <w:ind w:left="0" w:firstLine="567"/>
        <w:jc w:val="both"/>
        <w:rPr>
          <w:rFonts w:ascii="Times New Roman" w:hAnsi="Times New Roman"/>
          <w:sz w:val="28"/>
          <w:szCs w:val="28"/>
          <w:lang w:eastAsia="uk-UA"/>
        </w:rPr>
      </w:pPr>
      <w:r w:rsidRPr="00465D8A">
        <w:rPr>
          <w:rFonts w:ascii="Times New Roman" w:hAnsi="Times New Roman"/>
          <w:b/>
          <w:bCs/>
          <w:sz w:val="28"/>
          <w:szCs w:val="28"/>
        </w:rPr>
        <w:t xml:space="preserve">Хто з дітей може отримати безоплатний відпочинок у </w:t>
      </w:r>
      <w:r w:rsidR="005A71AA">
        <w:rPr>
          <w:rFonts w:ascii="Times New Roman" w:hAnsi="Times New Roman"/>
          <w:b/>
          <w:bCs/>
          <w:sz w:val="28"/>
          <w:szCs w:val="28"/>
          <w:lang w:val="uk-UA"/>
        </w:rPr>
        <w:br/>
      </w:r>
      <w:r w:rsidRPr="00465D8A">
        <w:rPr>
          <w:rFonts w:ascii="Times New Roman" w:hAnsi="Times New Roman"/>
          <w:b/>
          <w:bCs/>
          <w:sz w:val="28"/>
          <w:szCs w:val="28"/>
        </w:rPr>
        <w:t xml:space="preserve">2026 році </w:t>
      </w:r>
      <w:r w:rsidRPr="00465D8A">
        <w:rPr>
          <w:rFonts w:ascii="Times New Roman" w:hAnsi="Times New Roman"/>
          <w:sz w:val="28"/>
          <w:szCs w:val="28"/>
        </w:rPr>
        <w:t xml:space="preserve">[Електронний ресурс] // Закон і бізнес. – 2026. – 21 квіт. – Електрон. дані. </w:t>
      </w:r>
      <w:r w:rsidRPr="00465D8A">
        <w:rPr>
          <w:rFonts w:ascii="Times New Roman" w:hAnsi="Times New Roman"/>
          <w:i/>
          <w:iCs/>
          <w:sz w:val="28"/>
          <w:szCs w:val="28"/>
        </w:rPr>
        <w:t xml:space="preserve">Зазначено, що у 2026 р. деякі категорії дітей можуть безоплатно отримати послуги з оздоровлення та відпочинку. Зокрема, це діти військовослужбовців, загиблих Захисників і Захисниць України, ВПО. Батьки самі обирають заклад оздоровлення та відпочинку серед тих, хто уклав договір з Фондом соціального захисту осіб з інвалідністю. Такі заклади розташовуються у західних регіонах України, зокрема у Волинській, Закарпатській, Івано-Франківській, Львівській, Рівненській, Тернопільській, Хмельницькій та Чернівецькій областях. Скористатися послугою можна один раз на рік, якщо в поточному році дитина ще не отримувала путівку від </w:t>
      </w:r>
      <w:r w:rsidRPr="00465D8A">
        <w:rPr>
          <w:rFonts w:ascii="Times New Roman" w:hAnsi="Times New Roman"/>
          <w:i/>
          <w:iCs/>
          <w:sz w:val="28"/>
          <w:szCs w:val="28"/>
        </w:rPr>
        <w:lastRenderedPageBreak/>
        <w:t xml:space="preserve">уповноважених органів виконавчої влади чи органів місцевого самоврядування (ОМС). Батьки не беруть участі в оплаті — кошти перераховуються Фондом соціального захисту осіб з інвалідністю безпосередньо закладу оздоровлення. </w:t>
      </w:r>
      <w:r w:rsidRPr="00465D8A">
        <w:rPr>
          <w:rFonts w:ascii="Times New Roman" w:hAnsi="Times New Roman"/>
          <w:sz w:val="28"/>
          <w:szCs w:val="28"/>
        </w:rPr>
        <w:t xml:space="preserve">Текст: </w:t>
      </w:r>
      <w:hyperlink r:id="rId58" w:tgtFrame="_blank" w:history="1">
        <w:r w:rsidRPr="00465D8A">
          <w:rPr>
            <w:rStyle w:val="a4"/>
            <w:rFonts w:ascii="Times New Roman" w:hAnsi="Times New Roman" w:cs="Times New Roman"/>
            <w:sz w:val="28"/>
            <w:szCs w:val="28"/>
          </w:rPr>
          <w:t>https://zib.com.ua/ua/172142-hto_z_ditey_mozhe_otrimati_bezoplatniy_vidpochinok_u_2026_ro.html</w:t>
        </w:r>
      </w:hyperlink>
    </w:p>
    <w:p w14:paraId="39BA99D8" w14:textId="77777777" w:rsidR="00824C81" w:rsidRPr="007F5757" w:rsidRDefault="00824C81" w:rsidP="00B45D68">
      <w:pPr>
        <w:spacing w:after="120"/>
        <w:jc w:val="both"/>
        <w:rPr>
          <w:rFonts w:ascii="Times New Roman" w:hAnsi="Times New Roman"/>
          <w:sz w:val="28"/>
          <w:szCs w:val="28"/>
        </w:rPr>
      </w:pPr>
    </w:p>
    <w:p w14:paraId="46C529AE" w14:textId="1FA6B5D3" w:rsidR="00B45D68" w:rsidRPr="00EC6F7C" w:rsidRDefault="00B14F73" w:rsidP="00B45D68">
      <w:pPr>
        <w:spacing w:after="120"/>
        <w:jc w:val="both"/>
        <w:rPr>
          <w:rFonts w:ascii="Times New Roman" w:hAnsi="Times New Roman"/>
          <w:b/>
          <w:sz w:val="24"/>
          <w:szCs w:val="24"/>
        </w:rPr>
      </w:pPr>
      <w:r w:rsidRPr="00EC6F7C">
        <w:rPr>
          <w:rFonts w:ascii="Times New Roman" w:hAnsi="Times New Roman"/>
          <w:b/>
          <w:sz w:val="24"/>
          <w:szCs w:val="24"/>
          <w:lang w:val="uk-UA"/>
        </w:rPr>
        <w:t>2</w:t>
      </w:r>
      <w:r w:rsidR="00B45D68" w:rsidRPr="00EC6F7C">
        <w:rPr>
          <w:rFonts w:ascii="Times New Roman" w:hAnsi="Times New Roman"/>
          <w:b/>
          <w:sz w:val="24"/>
          <w:szCs w:val="24"/>
          <w:lang w:val="uk-UA"/>
        </w:rPr>
        <w:t>1</w:t>
      </w:r>
      <w:r w:rsidR="00B45D68" w:rsidRPr="00EC6F7C">
        <w:rPr>
          <w:rFonts w:ascii="Times New Roman" w:hAnsi="Times New Roman"/>
          <w:b/>
          <w:sz w:val="24"/>
          <w:szCs w:val="24"/>
        </w:rPr>
        <w:t>.0</w:t>
      </w:r>
      <w:r w:rsidR="00824C81">
        <w:rPr>
          <w:rFonts w:ascii="Times New Roman" w:hAnsi="Times New Roman"/>
          <w:b/>
          <w:sz w:val="24"/>
          <w:szCs w:val="24"/>
          <w:lang w:val="uk-UA"/>
        </w:rPr>
        <w:t>5</w:t>
      </w:r>
      <w:r w:rsidR="00B45D68" w:rsidRPr="00EC6F7C">
        <w:rPr>
          <w:rFonts w:ascii="Times New Roman" w:hAnsi="Times New Roman"/>
          <w:b/>
          <w:sz w:val="24"/>
          <w:szCs w:val="24"/>
        </w:rPr>
        <w:t xml:space="preserve">.2026 </w:t>
      </w:r>
    </w:p>
    <w:p w14:paraId="14DCCAA3" w14:textId="4ACC3DAB" w:rsidR="00B45D68" w:rsidRDefault="00B45D68" w:rsidP="00B45D68">
      <w:pPr>
        <w:spacing w:after="120"/>
        <w:jc w:val="both"/>
        <w:rPr>
          <w:rFonts w:ascii="Times New Roman" w:hAnsi="Times New Roman"/>
          <w:b/>
          <w:sz w:val="24"/>
          <w:szCs w:val="24"/>
          <w:lang w:val="uk-UA"/>
        </w:rPr>
      </w:pPr>
      <w:r w:rsidRPr="00EC6F7C">
        <w:rPr>
          <w:rFonts w:ascii="Times New Roman" w:hAnsi="Times New Roman"/>
          <w:b/>
          <w:sz w:val="24"/>
          <w:szCs w:val="24"/>
        </w:rPr>
        <w:t xml:space="preserve">Укладач: </w:t>
      </w:r>
      <w:r w:rsidRPr="00EC6F7C">
        <w:rPr>
          <w:rFonts w:ascii="Times New Roman" w:hAnsi="Times New Roman"/>
          <w:b/>
          <w:sz w:val="24"/>
          <w:szCs w:val="24"/>
          <w:lang w:val="uk-UA"/>
        </w:rPr>
        <w:t xml:space="preserve">Гаращенко М. В. </w:t>
      </w:r>
    </w:p>
    <w:p w14:paraId="63243EB7" w14:textId="77777777" w:rsidR="00450F05" w:rsidRPr="00EC6F7C" w:rsidRDefault="00450F05" w:rsidP="00450F05">
      <w:pPr>
        <w:spacing w:after="120"/>
        <w:jc w:val="both"/>
        <w:rPr>
          <w:rFonts w:ascii="Times New Roman" w:hAnsi="Times New Roman"/>
          <w:b/>
          <w:sz w:val="24"/>
          <w:szCs w:val="24"/>
        </w:rPr>
      </w:pPr>
      <w:r w:rsidRPr="00EC6F7C">
        <w:rPr>
          <w:rFonts w:ascii="Times New Roman" w:hAnsi="Times New Roman"/>
          <w:b/>
          <w:sz w:val="24"/>
          <w:szCs w:val="24"/>
        </w:rPr>
        <w:t>Відповідальний за випуск: Зайченко Н. Я.</w:t>
      </w:r>
    </w:p>
    <w:p w14:paraId="18669CD2" w14:textId="77777777" w:rsidR="00450F05" w:rsidRPr="00EC6F7C" w:rsidRDefault="00450F05" w:rsidP="00B45D68">
      <w:pPr>
        <w:spacing w:after="120"/>
        <w:jc w:val="both"/>
        <w:rPr>
          <w:rFonts w:ascii="Times New Roman" w:hAnsi="Times New Roman"/>
          <w:b/>
          <w:sz w:val="24"/>
          <w:szCs w:val="24"/>
          <w:lang w:val="uk-UA"/>
        </w:rPr>
      </w:pPr>
    </w:p>
    <w:sectPr w:rsidR="00450F05" w:rsidRPr="00EC6F7C">
      <w:footerReference w:type="default" r:id="rId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3806E" w14:textId="77777777" w:rsidR="00C47523" w:rsidRDefault="00C47523" w:rsidP="006219F3">
      <w:pPr>
        <w:spacing w:after="0" w:line="240" w:lineRule="auto"/>
      </w:pPr>
      <w:r>
        <w:separator/>
      </w:r>
    </w:p>
  </w:endnote>
  <w:endnote w:type="continuationSeparator" w:id="0">
    <w:p w14:paraId="4590284D" w14:textId="77777777" w:rsidR="00C47523" w:rsidRDefault="00C47523" w:rsidP="0062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962522"/>
      <w:docPartObj>
        <w:docPartGallery w:val="Page Numbers (Bottom of Page)"/>
        <w:docPartUnique/>
      </w:docPartObj>
    </w:sdtPr>
    <w:sdtEndPr/>
    <w:sdtContent>
      <w:p w14:paraId="7EC1448B" w14:textId="4D385769" w:rsidR="00333A51" w:rsidRDefault="00333A51">
        <w:pPr>
          <w:pStyle w:val="ac"/>
          <w:jc w:val="center"/>
        </w:pPr>
        <w:r>
          <w:fldChar w:fldCharType="begin"/>
        </w:r>
        <w:r>
          <w:instrText>PAGE   \* MERGEFORMAT</w:instrText>
        </w:r>
        <w:r>
          <w:fldChar w:fldCharType="separate"/>
        </w:r>
        <w:r w:rsidR="00421EE6">
          <w:rPr>
            <w:noProof/>
          </w:rPr>
          <w:t>1</w:t>
        </w:r>
        <w:r>
          <w:fldChar w:fldCharType="end"/>
        </w:r>
      </w:p>
    </w:sdtContent>
  </w:sdt>
  <w:p w14:paraId="70EEE63B" w14:textId="77777777" w:rsidR="00333A51" w:rsidRDefault="00333A5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76C32" w14:textId="77777777" w:rsidR="00C47523" w:rsidRDefault="00C47523" w:rsidP="006219F3">
      <w:pPr>
        <w:spacing w:after="0" w:line="240" w:lineRule="auto"/>
      </w:pPr>
      <w:r>
        <w:separator/>
      </w:r>
    </w:p>
  </w:footnote>
  <w:footnote w:type="continuationSeparator" w:id="0">
    <w:p w14:paraId="3F98D4DE" w14:textId="77777777" w:rsidR="00C47523" w:rsidRDefault="00C47523" w:rsidP="00621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1E3981"/>
    <w:multiLevelType w:val="hybridMultilevel"/>
    <w:tmpl w:val="F3186012"/>
    <w:lvl w:ilvl="0" w:tplc="276CE65E">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177806"/>
    <w:multiLevelType w:val="hybridMultilevel"/>
    <w:tmpl w:val="B900CE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4536A2"/>
    <w:multiLevelType w:val="hybridMultilevel"/>
    <w:tmpl w:val="4D08C1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A02621"/>
    <w:multiLevelType w:val="hybridMultilevel"/>
    <w:tmpl w:val="DB6086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03A17C1"/>
    <w:multiLevelType w:val="hybridMultilevel"/>
    <w:tmpl w:val="A3A8EFCA"/>
    <w:lvl w:ilvl="0" w:tplc="B016B3A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17A7074"/>
    <w:multiLevelType w:val="hybridMultilevel"/>
    <w:tmpl w:val="B13243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87A0284"/>
    <w:multiLevelType w:val="hybridMultilevel"/>
    <w:tmpl w:val="6CECFD34"/>
    <w:lvl w:ilvl="0" w:tplc="66A89D86">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B322B4"/>
    <w:multiLevelType w:val="hybridMultilevel"/>
    <w:tmpl w:val="27A444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8DC3DBB"/>
    <w:multiLevelType w:val="hybridMultilevel"/>
    <w:tmpl w:val="F50ECE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B9B1795"/>
    <w:multiLevelType w:val="hybridMultilevel"/>
    <w:tmpl w:val="364C5FCE"/>
    <w:lvl w:ilvl="0" w:tplc="FFF6306E">
      <w:start w:val="1"/>
      <w:numFmt w:val="decimal"/>
      <w:lvlText w:val="%1."/>
      <w:lvlJc w:val="left"/>
      <w:pPr>
        <w:ind w:left="720" w:hanging="360"/>
      </w:pPr>
      <w:rPr>
        <w:i w:val="0"/>
        <w:i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04A3C7D"/>
    <w:multiLevelType w:val="hybridMultilevel"/>
    <w:tmpl w:val="095C8FF2"/>
    <w:lvl w:ilvl="0" w:tplc="A35A370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39A5D74"/>
    <w:multiLevelType w:val="hybridMultilevel"/>
    <w:tmpl w:val="0D7A45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3DC2D49"/>
    <w:multiLevelType w:val="hybridMultilevel"/>
    <w:tmpl w:val="5DE8234A"/>
    <w:lvl w:ilvl="0" w:tplc="3A74F2A8">
      <w:start w:val="1"/>
      <w:numFmt w:val="decimal"/>
      <w:lvlText w:val="%1."/>
      <w:lvlJc w:val="left"/>
      <w:pPr>
        <w:ind w:left="720" w:hanging="360"/>
      </w:pPr>
      <w:rPr>
        <w:i w:val="0"/>
        <w:iCs/>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4AE2D5A"/>
    <w:multiLevelType w:val="hybridMultilevel"/>
    <w:tmpl w:val="0368F2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7294F47"/>
    <w:multiLevelType w:val="hybridMultilevel"/>
    <w:tmpl w:val="282C90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C640CC2"/>
    <w:multiLevelType w:val="hybridMultilevel"/>
    <w:tmpl w:val="3C6C4B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FCC2F68"/>
    <w:multiLevelType w:val="hybridMultilevel"/>
    <w:tmpl w:val="AACA90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7350042"/>
    <w:multiLevelType w:val="hybridMultilevel"/>
    <w:tmpl w:val="256881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2A9382D"/>
    <w:multiLevelType w:val="hybridMultilevel"/>
    <w:tmpl w:val="43FEE306"/>
    <w:lvl w:ilvl="0" w:tplc="EDC8D40A">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2E94496"/>
    <w:multiLevelType w:val="hybridMultilevel"/>
    <w:tmpl w:val="E836ED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A644465"/>
    <w:multiLevelType w:val="hybridMultilevel"/>
    <w:tmpl w:val="9ED49374"/>
    <w:lvl w:ilvl="0" w:tplc="539E6A8A">
      <w:start w:val="1"/>
      <w:numFmt w:val="decimal"/>
      <w:lvlText w:val="%1."/>
      <w:lvlJc w:val="left"/>
      <w:pPr>
        <w:ind w:left="720" w:hanging="360"/>
      </w:pPr>
      <w:rPr>
        <w:b w:val="0"/>
        <w:bCs/>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7C922FB"/>
    <w:multiLevelType w:val="hybridMultilevel"/>
    <w:tmpl w:val="C5248D14"/>
    <w:lvl w:ilvl="0" w:tplc="D2FA5CE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8"/>
  </w:num>
  <w:num w:numId="5">
    <w:abstractNumId w:val="22"/>
  </w:num>
  <w:num w:numId="6">
    <w:abstractNumId w:val="5"/>
  </w:num>
  <w:num w:numId="7">
    <w:abstractNumId w:val="18"/>
  </w:num>
  <w:num w:numId="8">
    <w:abstractNumId w:val="16"/>
  </w:num>
  <w:num w:numId="9">
    <w:abstractNumId w:val="19"/>
  </w:num>
  <w:num w:numId="10">
    <w:abstractNumId w:val="2"/>
  </w:num>
  <w:num w:numId="11">
    <w:abstractNumId w:val="11"/>
  </w:num>
  <w:num w:numId="12">
    <w:abstractNumId w:val="15"/>
  </w:num>
  <w:num w:numId="13">
    <w:abstractNumId w:val="13"/>
  </w:num>
  <w:num w:numId="14">
    <w:abstractNumId w:val="17"/>
  </w:num>
  <w:num w:numId="15">
    <w:abstractNumId w:val="20"/>
  </w:num>
  <w:num w:numId="16">
    <w:abstractNumId w:val="10"/>
  </w:num>
  <w:num w:numId="17">
    <w:abstractNumId w:val="7"/>
  </w:num>
  <w:num w:numId="18">
    <w:abstractNumId w:val="14"/>
  </w:num>
  <w:num w:numId="19">
    <w:abstractNumId w:val="6"/>
  </w:num>
  <w:num w:numId="20">
    <w:abstractNumId w:val="4"/>
  </w:num>
  <w:num w:numId="21">
    <w:abstractNumId w:val="21"/>
  </w:num>
  <w:num w:numId="22">
    <w:abstractNumId w:val="9"/>
  </w:num>
  <w:num w:numId="2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9D"/>
    <w:rsid w:val="00001296"/>
    <w:rsid w:val="0000147C"/>
    <w:rsid w:val="0000299E"/>
    <w:rsid w:val="00004285"/>
    <w:rsid w:val="00005666"/>
    <w:rsid w:val="00005C23"/>
    <w:rsid w:val="000066BE"/>
    <w:rsid w:val="00006B4D"/>
    <w:rsid w:val="000076BC"/>
    <w:rsid w:val="00012AB3"/>
    <w:rsid w:val="00012E9C"/>
    <w:rsid w:val="000135C0"/>
    <w:rsid w:val="00013C65"/>
    <w:rsid w:val="0001581B"/>
    <w:rsid w:val="00015A52"/>
    <w:rsid w:val="00016255"/>
    <w:rsid w:val="000162FE"/>
    <w:rsid w:val="00016F6E"/>
    <w:rsid w:val="00017882"/>
    <w:rsid w:val="00020BBD"/>
    <w:rsid w:val="0002160F"/>
    <w:rsid w:val="00021BAE"/>
    <w:rsid w:val="00021F2F"/>
    <w:rsid w:val="00021FC4"/>
    <w:rsid w:val="00022F3A"/>
    <w:rsid w:val="000234EE"/>
    <w:rsid w:val="00023516"/>
    <w:rsid w:val="00023796"/>
    <w:rsid w:val="000252FF"/>
    <w:rsid w:val="00025C52"/>
    <w:rsid w:val="000307D6"/>
    <w:rsid w:val="0003099E"/>
    <w:rsid w:val="0003148C"/>
    <w:rsid w:val="00032130"/>
    <w:rsid w:val="0003471D"/>
    <w:rsid w:val="000354D9"/>
    <w:rsid w:val="0003569B"/>
    <w:rsid w:val="00040C96"/>
    <w:rsid w:val="00040ED4"/>
    <w:rsid w:val="00041FCA"/>
    <w:rsid w:val="0004245C"/>
    <w:rsid w:val="00042799"/>
    <w:rsid w:val="00045E30"/>
    <w:rsid w:val="0004664E"/>
    <w:rsid w:val="000466A7"/>
    <w:rsid w:val="0004684D"/>
    <w:rsid w:val="000468D1"/>
    <w:rsid w:val="00047FB1"/>
    <w:rsid w:val="000501F8"/>
    <w:rsid w:val="00052F4D"/>
    <w:rsid w:val="00053C23"/>
    <w:rsid w:val="00054746"/>
    <w:rsid w:val="0005527C"/>
    <w:rsid w:val="00055CE6"/>
    <w:rsid w:val="00055DB3"/>
    <w:rsid w:val="000579B5"/>
    <w:rsid w:val="00057ABE"/>
    <w:rsid w:val="00060191"/>
    <w:rsid w:val="00060D2A"/>
    <w:rsid w:val="00060D66"/>
    <w:rsid w:val="00061951"/>
    <w:rsid w:val="00061CCD"/>
    <w:rsid w:val="0006310B"/>
    <w:rsid w:val="000650DB"/>
    <w:rsid w:val="00067607"/>
    <w:rsid w:val="00067889"/>
    <w:rsid w:val="00070FBE"/>
    <w:rsid w:val="000718D3"/>
    <w:rsid w:val="0007296A"/>
    <w:rsid w:val="00072C16"/>
    <w:rsid w:val="00074019"/>
    <w:rsid w:val="0007530A"/>
    <w:rsid w:val="000765C3"/>
    <w:rsid w:val="00076760"/>
    <w:rsid w:val="0007708B"/>
    <w:rsid w:val="00077567"/>
    <w:rsid w:val="0008166D"/>
    <w:rsid w:val="00082A8F"/>
    <w:rsid w:val="00083B04"/>
    <w:rsid w:val="00083F6D"/>
    <w:rsid w:val="0008450B"/>
    <w:rsid w:val="000854F9"/>
    <w:rsid w:val="00086DE3"/>
    <w:rsid w:val="000918BE"/>
    <w:rsid w:val="0009292C"/>
    <w:rsid w:val="000930A3"/>
    <w:rsid w:val="00093415"/>
    <w:rsid w:val="0009526C"/>
    <w:rsid w:val="000956A6"/>
    <w:rsid w:val="000957A1"/>
    <w:rsid w:val="0009617E"/>
    <w:rsid w:val="00096536"/>
    <w:rsid w:val="00096DBC"/>
    <w:rsid w:val="00097BFA"/>
    <w:rsid w:val="00097DC9"/>
    <w:rsid w:val="000A11D3"/>
    <w:rsid w:val="000A186F"/>
    <w:rsid w:val="000A1DDA"/>
    <w:rsid w:val="000A29F3"/>
    <w:rsid w:val="000A50A4"/>
    <w:rsid w:val="000A6218"/>
    <w:rsid w:val="000A6D2C"/>
    <w:rsid w:val="000A6D4B"/>
    <w:rsid w:val="000A72B8"/>
    <w:rsid w:val="000A7734"/>
    <w:rsid w:val="000B074C"/>
    <w:rsid w:val="000B1D2F"/>
    <w:rsid w:val="000B2716"/>
    <w:rsid w:val="000B2779"/>
    <w:rsid w:val="000B4C81"/>
    <w:rsid w:val="000B5046"/>
    <w:rsid w:val="000B65DD"/>
    <w:rsid w:val="000B6738"/>
    <w:rsid w:val="000B6E03"/>
    <w:rsid w:val="000B6EEB"/>
    <w:rsid w:val="000B71F5"/>
    <w:rsid w:val="000B74BC"/>
    <w:rsid w:val="000C0FF8"/>
    <w:rsid w:val="000C18D1"/>
    <w:rsid w:val="000C41F7"/>
    <w:rsid w:val="000C4A3C"/>
    <w:rsid w:val="000C5EAA"/>
    <w:rsid w:val="000C7721"/>
    <w:rsid w:val="000C7F34"/>
    <w:rsid w:val="000D0DDE"/>
    <w:rsid w:val="000D23E7"/>
    <w:rsid w:val="000D2F09"/>
    <w:rsid w:val="000D3CCD"/>
    <w:rsid w:val="000D41B6"/>
    <w:rsid w:val="000D48B8"/>
    <w:rsid w:val="000D4AC8"/>
    <w:rsid w:val="000D5E53"/>
    <w:rsid w:val="000E0883"/>
    <w:rsid w:val="000E09D3"/>
    <w:rsid w:val="000E0AC5"/>
    <w:rsid w:val="000E16C6"/>
    <w:rsid w:val="000E1943"/>
    <w:rsid w:val="000E1B45"/>
    <w:rsid w:val="000E2866"/>
    <w:rsid w:val="000E293B"/>
    <w:rsid w:val="000E2AF3"/>
    <w:rsid w:val="000E3530"/>
    <w:rsid w:val="000E384C"/>
    <w:rsid w:val="000E4D6E"/>
    <w:rsid w:val="000E52B7"/>
    <w:rsid w:val="000E542B"/>
    <w:rsid w:val="000E5ACB"/>
    <w:rsid w:val="000E6306"/>
    <w:rsid w:val="000E6B32"/>
    <w:rsid w:val="000E71B7"/>
    <w:rsid w:val="000E77CD"/>
    <w:rsid w:val="000E7DAF"/>
    <w:rsid w:val="000F0969"/>
    <w:rsid w:val="000F0EDA"/>
    <w:rsid w:val="000F14A6"/>
    <w:rsid w:val="000F252F"/>
    <w:rsid w:val="000F2B53"/>
    <w:rsid w:val="000F350F"/>
    <w:rsid w:val="000F40FE"/>
    <w:rsid w:val="000F41CC"/>
    <w:rsid w:val="000F5FF2"/>
    <w:rsid w:val="000F6963"/>
    <w:rsid w:val="000F6B7F"/>
    <w:rsid w:val="000F6E66"/>
    <w:rsid w:val="000F79E4"/>
    <w:rsid w:val="00100B85"/>
    <w:rsid w:val="00103334"/>
    <w:rsid w:val="00103403"/>
    <w:rsid w:val="00103538"/>
    <w:rsid w:val="001039BC"/>
    <w:rsid w:val="00104026"/>
    <w:rsid w:val="00104034"/>
    <w:rsid w:val="001048FC"/>
    <w:rsid w:val="0010501B"/>
    <w:rsid w:val="00106235"/>
    <w:rsid w:val="001072C7"/>
    <w:rsid w:val="00110651"/>
    <w:rsid w:val="00110987"/>
    <w:rsid w:val="001110AA"/>
    <w:rsid w:val="0011133A"/>
    <w:rsid w:val="00111712"/>
    <w:rsid w:val="00111E56"/>
    <w:rsid w:val="00113977"/>
    <w:rsid w:val="0011494E"/>
    <w:rsid w:val="001149CA"/>
    <w:rsid w:val="00114F61"/>
    <w:rsid w:val="00115352"/>
    <w:rsid w:val="00116A49"/>
    <w:rsid w:val="00116CFC"/>
    <w:rsid w:val="001170D1"/>
    <w:rsid w:val="00117F89"/>
    <w:rsid w:val="001202AF"/>
    <w:rsid w:val="0012057E"/>
    <w:rsid w:val="00120A43"/>
    <w:rsid w:val="0012156B"/>
    <w:rsid w:val="00122325"/>
    <w:rsid w:val="00124194"/>
    <w:rsid w:val="0012428A"/>
    <w:rsid w:val="00124444"/>
    <w:rsid w:val="00124983"/>
    <w:rsid w:val="0012563D"/>
    <w:rsid w:val="00127378"/>
    <w:rsid w:val="00127823"/>
    <w:rsid w:val="001301E0"/>
    <w:rsid w:val="00132250"/>
    <w:rsid w:val="00134FDE"/>
    <w:rsid w:val="001373D5"/>
    <w:rsid w:val="001374F5"/>
    <w:rsid w:val="00137BCB"/>
    <w:rsid w:val="001407C4"/>
    <w:rsid w:val="0014132D"/>
    <w:rsid w:val="001418FD"/>
    <w:rsid w:val="00141A7C"/>
    <w:rsid w:val="00142BBB"/>
    <w:rsid w:val="00143D19"/>
    <w:rsid w:val="00144CA1"/>
    <w:rsid w:val="00145DC2"/>
    <w:rsid w:val="00145DE2"/>
    <w:rsid w:val="001475BE"/>
    <w:rsid w:val="001505D6"/>
    <w:rsid w:val="00150885"/>
    <w:rsid w:val="00151D37"/>
    <w:rsid w:val="001521D8"/>
    <w:rsid w:val="00152C5C"/>
    <w:rsid w:val="00154582"/>
    <w:rsid w:val="00154986"/>
    <w:rsid w:val="001559D5"/>
    <w:rsid w:val="001576B1"/>
    <w:rsid w:val="00160A6B"/>
    <w:rsid w:val="0016240B"/>
    <w:rsid w:val="00162689"/>
    <w:rsid w:val="00163CC0"/>
    <w:rsid w:val="00165C8F"/>
    <w:rsid w:val="00166312"/>
    <w:rsid w:val="00166787"/>
    <w:rsid w:val="00166D0D"/>
    <w:rsid w:val="001670BB"/>
    <w:rsid w:val="00167D53"/>
    <w:rsid w:val="00167E06"/>
    <w:rsid w:val="00167EBE"/>
    <w:rsid w:val="00170C7C"/>
    <w:rsid w:val="00173A71"/>
    <w:rsid w:val="0017517F"/>
    <w:rsid w:val="00175A9D"/>
    <w:rsid w:val="001767A2"/>
    <w:rsid w:val="00180666"/>
    <w:rsid w:val="001807F9"/>
    <w:rsid w:val="00180FD1"/>
    <w:rsid w:val="00181217"/>
    <w:rsid w:val="00184362"/>
    <w:rsid w:val="00185B04"/>
    <w:rsid w:val="00190E38"/>
    <w:rsid w:val="00192737"/>
    <w:rsid w:val="0019423D"/>
    <w:rsid w:val="00194E6D"/>
    <w:rsid w:val="00196FA3"/>
    <w:rsid w:val="001A098D"/>
    <w:rsid w:val="001A29A4"/>
    <w:rsid w:val="001A29B2"/>
    <w:rsid w:val="001A3930"/>
    <w:rsid w:val="001A394A"/>
    <w:rsid w:val="001A3AB9"/>
    <w:rsid w:val="001A4298"/>
    <w:rsid w:val="001A43E4"/>
    <w:rsid w:val="001A4B2D"/>
    <w:rsid w:val="001A54CE"/>
    <w:rsid w:val="001A7CFE"/>
    <w:rsid w:val="001A7F2A"/>
    <w:rsid w:val="001B1496"/>
    <w:rsid w:val="001B201D"/>
    <w:rsid w:val="001B240A"/>
    <w:rsid w:val="001B42D7"/>
    <w:rsid w:val="001B511A"/>
    <w:rsid w:val="001B64D5"/>
    <w:rsid w:val="001B7976"/>
    <w:rsid w:val="001B7C06"/>
    <w:rsid w:val="001C07DC"/>
    <w:rsid w:val="001C0E88"/>
    <w:rsid w:val="001C1D4F"/>
    <w:rsid w:val="001C1E6B"/>
    <w:rsid w:val="001C223B"/>
    <w:rsid w:val="001C41BA"/>
    <w:rsid w:val="001C4766"/>
    <w:rsid w:val="001C4C9F"/>
    <w:rsid w:val="001D0AC6"/>
    <w:rsid w:val="001D7215"/>
    <w:rsid w:val="001E0044"/>
    <w:rsid w:val="001E0245"/>
    <w:rsid w:val="001E03E7"/>
    <w:rsid w:val="001E0DF5"/>
    <w:rsid w:val="001E382F"/>
    <w:rsid w:val="001E48F8"/>
    <w:rsid w:val="001E5FDE"/>
    <w:rsid w:val="001E60FA"/>
    <w:rsid w:val="001E64F6"/>
    <w:rsid w:val="001E6BC2"/>
    <w:rsid w:val="001E6FD3"/>
    <w:rsid w:val="001E7A73"/>
    <w:rsid w:val="001F00D5"/>
    <w:rsid w:val="001F0C95"/>
    <w:rsid w:val="001F0E7D"/>
    <w:rsid w:val="001F1C99"/>
    <w:rsid w:val="001F62F6"/>
    <w:rsid w:val="001F66ED"/>
    <w:rsid w:val="001F678D"/>
    <w:rsid w:val="001F6C86"/>
    <w:rsid w:val="001F7133"/>
    <w:rsid w:val="001F75F0"/>
    <w:rsid w:val="001F781D"/>
    <w:rsid w:val="001F7EA3"/>
    <w:rsid w:val="00200EF0"/>
    <w:rsid w:val="00202D58"/>
    <w:rsid w:val="002031F6"/>
    <w:rsid w:val="002043E9"/>
    <w:rsid w:val="00204979"/>
    <w:rsid w:val="002049A0"/>
    <w:rsid w:val="002065D8"/>
    <w:rsid w:val="00206B5E"/>
    <w:rsid w:val="00207A1E"/>
    <w:rsid w:val="00207DD8"/>
    <w:rsid w:val="00210003"/>
    <w:rsid w:val="002100F4"/>
    <w:rsid w:val="002103CA"/>
    <w:rsid w:val="00210601"/>
    <w:rsid w:val="00211CD2"/>
    <w:rsid w:val="00212414"/>
    <w:rsid w:val="0021243F"/>
    <w:rsid w:val="002127FF"/>
    <w:rsid w:val="00213C94"/>
    <w:rsid w:val="002142C4"/>
    <w:rsid w:val="002145B9"/>
    <w:rsid w:val="00214C6E"/>
    <w:rsid w:val="002155E9"/>
    <w:rsid w:val="00215B8E"/>
    <w:rsid w:val="0021616F"/>
    <w:rsid w:val="002165CF"/>
    <w:rsid w:val="00216C05"/>
    <w:rsid w:val="002172F4"/>
    <w:rsid w:val="00217BD2"/>
    <w:rsid w:val="00217EDF"/>
    <w:rsid w:val="0022095D"/>
    <w:rsid w:val="00221435"/>
    <w:rsid w:val="00221E84"/>
    <w:rsid w:val="00223885"/>
    <w:rsid w:val="00224082"/>
    <w:rsid w:val="00224D9F"/>
    <w:rsid w:val="00225559"/>
    <w:rsid w:val="002264CD"/>
    <w:rsid w:val="00227B1F"/>
    <w:rsid w:val="002306AF"/>
    <w:rsid w:val="00230965"/>
    <w:rsid w:val="00230B85"/>
    <w:rsid w:val="002313C3"/>
    <w:rsid w:val="00231881"/>
    <w:rsid w:val="00231B6C"/>
    <w:rsid w:val="002326E2"/>
    <w:rsid w:val="002333EB"/>
    <w:rsid w:val="00234111"/>
    <w:rsid w:val="0023517E"/>
    <w:rsid w:val="002368E8"/>
    <w:rsid w:val="00237489"/>
    <w:rsid w:val="002379BF"/>
    <w:rsid w:val="00237DA9"/>
    <w:rsid w:val="00240A8A"/>
    <w:rsid w:val="00241F4F"/>
    <w:rsid w:val="00242BF2"/>
    <w:rsid w:val="00242E90"/>
    <w:rsid w:val="002477AE"/>
    <w:rsid w:val="0025040E"/>
    <w:rsid w:val="0025105A"/>
    <w:rsid w:val="0025368A"/>
    <w:rsid w:val="0025385C"/>
    <w:rsid w:val="0025635D"/>
    <w:rsid w:val="0025649F"/>
    <w:rsid w:val="00256817"/>
    <w:rsid w:val="00257005"/>
    <w:rsid w:val="00260269"/>
    <w:rsid w:val="002622CA"/>
    <w:rsid w:val="0026436D"/>
    <w:rsid w:val="00264471"/>
    <w:rsid w:val="00265420"/>
    <w:rsid w:val="002665B5"/>
    <w:rsid w:val="00267302"/>
    <w:rsid w:val="002677BB"/>
    <w:rsid w:val="00270B2B"/>
    <w:rsid w:val="00271098"/>
    <w:rsid w:val="00271F3D"/>
    <w:rsid w:val="00273578"/>
    <w:rsid w:val="00273829"/>
    <w:rsid w:val="00274B91"/>
    <w:rsid w:val="00274D7B"/>
    <w:rsid w:val="00275113"/>
    <w:rsid w:val="00275646"/>
    <w:rsid w:val="00275B59"/>
    <w:rsid w:val="00276693"/>
    <w:rsid w:val="00276F82"/>
    <w:rsid w:val="002806A4"/>
    <w:rsid w:val="00280988"/>
    <w:rsid w:val="00280C90"/>
    <w:rsid w:val="00280ED4"/>
    <w:rsid w:val="0028231D"/>
    <w:rsid w:val="00282EE1"/>
    <w:rsid w:val="0028350C"/>
    <w:rsid w:val="0028421A"/>
    <w:rsid w:val="002842C8"/>
    <w:rsid w:val="00284D20"/>
    <w:rsid w:val="0028610A"/>
    <w:rsid w:val="00286294"/>
    <w:rsid w:val="002869BA"/>
    <w:rsid w:val="00286BDB"/>
    <w:rsid w:val="00287CB8"/>
    <w:rsid w:val="002910CD"/>
    <w:rsid w:val="00291A77"/>
    <w:rsid w:val="002926BD"/>
    <w:rsid w:val="0029341D"/>
    <w:rsid w:val="00293FBA"/>
    <w:rsid w:val="0029458B"/>
    <w:rsid w:val="002953F6"/>
    <w:rsid w:val="002957B0"/>
    <w:rsid w:val="002964A2"/>
    <w:rsid w:val="00296877"/>
    <w:rsid w:val="00297CFD"/>
    <w:rsid w:val="002A01BE"/>
    <w:rsid w:val="002A111C"/>
    <w:rsid w:val="002A119D"/>
    <w:rsid w:val="002A209B"/>
    <w:rsid w:val="002A21AB"/>
    <w:rsid w:val="002A2813"/>
    <w:rsid w:val="002A2E45"/>
    <w:rsid w:val="002A332B"/>
    <w:rsid w:val="002A3F39"/>
    <w:rsid w:val="002A42DB"/>
    <w:rsid w:val="002A4EB1"/>
    <w:rsid w:val="002A564E"/>
    <w:rsid w:val="002A7335"/>
    <w:rsid w:val="002B0F9F"/>
    <w:rsid w:val="002B1CB0"/>
    <w:rsid w:val="002B2377"/>
    <w:rsid w:val="002B31D0"/>
    <w:rsid w:val="002B3549"/>
    <w:rsid w:val="002B4EF0"/>
    <w:rsid w:val="002B5A8C"/>
    <w:rsid w:val="002B630C"/>
    <w:rsid w:val="002B7382"/>
    <w:rsid w:val="002C1204"/>
    <w:rsid w:val="002C1B8C"/>
    <w:rsid w:val="002C32B9"/>
    <w:rsid w:val="002C37CC"/>
    <w:rsid w:val="002C3B83"/>
    <w:rsid w:val="002C4A47"/>
    <w:rsid w:val="002C5F81"/>
    <w:rsid w:val="002D0046"/>
    <w:rsid w:val="002D1863"/>
    <w:rsid w:val="002D1FD0"/>
    <w:rsid w:val="002D22C9"/>
    <w:rsid w:val="002D3263"/>
    <w:rsid w:val="002D3B1E"/>
    <w:rsid w:val="002D45E8"/>
    <w:rsid w:val="002D47D8"/>
    <w:rsid w:val="002D48EF"/>
    <w:rsid w:val="002D528A"/>
    <w:rsid w:val="002D68AE"/>
    <w:rsid w:val="002D7BFA"/>
    <w:rsid w:val="002E16E2"/>
    <w:rsid w:val="002E1EF3"/>
    <w:rsid w:val="002E2436"/>
    <w:rsid w:val="002E2454"/>
    <w:rsid w:val="002E31BA"/>
    <w:rsid w:val="002E36BC"/>
    <w:rsid w:val="002E3BEC"/>
    <w:rsid w:val="002E40BC"/>
    <w:rsid w:val="002E4A9D"/>
    <w:rsid w:val="002E52EF"/>
    <w:rsid w:val="002E6A07"/>
    <w:rsid w:val="002E6C06"/>
    <w:rsid w:val="002F049C"/>
    <w:rsid w:val="002F0AC7"/>
    <w:rsid w:val="002F0ECA"/>
    <w:rsid w:val="002F16AE"/>
    <w:rsid w:val="002F2D26"/>
    <w:rsid w:val="002F51DA"/>
    <w:rsid w:val="002F544C"/>
    <w:rsid w:val="002F6215"/>
    <w:rsid w:val="002F6319"/>
    <w:rsid w:val="002F6450"/>
    <w:rsid w:val="002F687B"/>
    <w:rsid w:val="002F6FF5"/>
    <w:rsid w:val="002F7003"/>
    <w:rsid w:val="002F7889"/>
    <w:rsid w:val="002F7A19"/>
    <w:rsid w:val="00301331"/>
    <w:rsid w:val="003015AE"/>
    <w:rsid w:val="0030238B"/>
    <w:rsid w:val="00302884"/>
    <w:rsid w:val="00302FE4"/>
    <w:rsid w:val="003035E5"/>
    <w:rsid w:val="00304C21"/>
    <w:rsid w:val="00304F0A"/>
    <w:rsid w:val="0030541D"/>
    <w:rsid w:val="00305D54"/>
    <w:rsid w:val="00306288"/>
    <w:rsid w:val="00306509"/>
    <w:rsid w:val="00307585"/>
    <w:rsid w:val="00311DE4"/>
    <w:rsid w:val="00311E05"/>
    <w:rsid w:val="00312909"/>
    <w:rsid w:val="0031309E"/>
    <w:rsid w:val="003135BD"/>
    <w:rsid w:val="00313797"/>
    <w:rsid w:val="00313AA0"/>
    <w:rsid w:val="0031414C"/>
    <w:rsid w:val="003158AD"/>
    <w:rsid w:val="003162E2"/>
    <w:rsid w:val="003172FE"/>
    <w:rsid w:val="00320ADF"/>
    <w:rsid w:val="00320E60"/>
    <w:rsid w:val="003221CC"/>
    <w:rsid w:val="00323968"/>
    <w:rsid w:val="00324375"/>
    <w:rsid w:val="00325503"/>
    <w:rsid w:val="00326779"/>
    <w:rsid w:val="00326DCD"/>
    <w:rsid w:val="00326EB0"/>
    <w:rsid w:val="00331821"/>
    <w:rsid w:val="003319C6"/>
    <w:rsid w:val="00332F07"/>
    <w:rsid w:val="003337A5"/>
    <w:rsid w:val="00333A51"/>
    <w:rsid w:val="00336A5F"/>
    <w:rsid w:val="00337E2B"/>
    <w:rsid w:val="00337F63"/>
    <w:rsid w:val="003400A9"/>
    <w:rsid w:val="00341AFC"/>
    <w:rsid w:val="003450E6"/>
    <w:rsid w:val="00346261"/>
    <w:rsid w:val="00346267"/>
    <w:rsid w:val="003470F5"/>
    <w:rsid w:val="003473FB"/>
    <w:rsid w:val="0034772B"/>
    <w:rsid w:val="003508C6"/>
    <w:rsid w:val="00350C45"/>
    <w:rsid w:val="0035190A"/>
    <w:rsid w:val="00352261"/>
    <w:rsid w:val="00353FCF"/>
    <w:rsid w:val="00354C5D"/>
    <w:rsid w:val="0035571F"/>
    <w:rsid w:val="00356372"/>
    <w:rsid w:val="00356971"/>
    <w:rsid w:val="00357211"/>
    <w:rsid w:val="00360340"/>
    <w:rsid w:val="00360AFD"/>
    <w:rsid w:val="00364446"/>
    <w:rsid w:val="00367D47"/>
    <w:rsid w:val="003702FE"/>
    <w:rsid w:val="00370B2E"/>
    <w:rsid w:val="00370C2A"/>
    <w:rsid w:val="00371511"/>
    <w:rsid w:val="00371F9F"/>
    <w:rsid w:val="0037415E"/>
    <w:rsid w:val="00374C98"/>
    <w:rsid w:val="00375A6C"/>
    <w:rsid w:val="003761B1"/>
    <w:rsid w:val="003779D1"/>
    <w:rsid w:val="00377AE0"/>
    <w:rsid w:val="00377B4E"/>
    <w:rsid w:val="00380376"/>
    <w:rsid w:val="003804F6"/>
    <w:rsid w:val="00381B87"/>
    <w:rsid w:val="00381E7D"/>
    <w:rsid w:val="003830C5"/>
    <w:rsid w:val="003841EC"/>
    <w:rsid w:val="0038586E"/>
    <w:rsid w:val="003860CA"/>
    <w:rsid w:val="003866FE"/>
    <w:rsid w:val="00386C66"/>
    <w:rsid w:val="0038753F"/>
    <w:rsid w:val="00387E82"/>
    <w:rsid w:val="00391FD1"/>
    <w:rsid w:val="00392239"/>
    <w:rsid w:val="0039273B"/>
    <w:rsid w:val="003928B6"/>
    <w:rsid w:val="00392B8E"/>
    <w:rsid w:val="00392FDC"/>
    <w:rsid w:val="0039342C"/>
    <w:rsid w:val="00393544"/>
    <w:rsid w:val="00393F96"/>
    <w:rsid w:val="00395D03"/>
    <w:rsid w:val="003962B5"/>
    <w:rsid w:val="0039772E"/>
    <w:rsid w:val="0039776D"/>
    <w:rsid w:val="00397B69"/>
    <w:rsid w:val="00397F5D"/>
    <w:rsid w:val="003A183B"/>
    <w:rsid w:val="003A19EE"/>
    <w:rsid w:val="003A20A5"/>
    <w:rsid w:val="003A294E"/>
    <w:rsid w:val="003A365D"/>
    <w:rsid w:val="003A425C"/>
    <w:rsid w:val="003A72DF"/>
    <w:rsid w:val="003A7500"/>
    <w:rsid w:val="003A7C15"/>
    <w:rsid w:val="003A7CD8"/>
    <w:rsid w:val="003A7E52"/>
    <w:rsid w:val="003B01CF"/>
    <w:rsid w:val="003B03EA"/>
    <w:rsid w:val="003B11B9"/>
    <w:rsid w:val="003B2C76"/>
    <w:rsid w:val="003B2EF5"/>
    <w:rsid w:val="003B4882"/>
    <w:rsid w:val="003B4F12"/>
    <w:rsid w:val="003B55DD"/>
    <w:rsid w:val="003B6303"/>
    <w:rsid w:val="003B67CE"/>
    <w:rsid w:val="003B7181"/>
    <w:rsid w:val="003B71A8"/>
    <w:rsid w:val="003B7C50"/>
    <w:rsid w:val="003B7E6E"/>
    <w:rsid w:val="003C06F6"/>
    <w:rsid w:val="003C07D1"/>
    <w:rsid w:val="003C0C82"/>
    <w:rsid w:val="003C0D82"/>
    <w:rsid w:val="003C27C1"/>
    <w:rsid w:val="003C2AC5"/>
    <w:rsid w:val="003C65F3"/>
    <w:rsid w:val="003D0A36"/>
    <w:rsid w:val="003D0FA5"/>
    <w:rsid w:val="003D1F0E"/>
    <w:rsid w:val="003D1F56"/>
    <w:rsid w:val="003D31BE"/>
    <w:rsid w:val="003D51F3"/>
    <w:rsid w:val="003D6294"/>
    <w:rsid w:val="003E041A"/>
    <w:rsid w:val="003E09A0"/>
    <w:rsid w:val="003E0C86"/>
    <w:rsid w:val="003E1989"/>
    <w:rsid w:val="003E385D"/>
    <w:rsid w:val="003E4359"/>
    <w:rsid w:val="003E65EC"/>
    <w:rsid w:val="003E7F64"/>
    <w:rsid w:val="003F00CC"/>
    <w:rsid w:val="003F0303"/>
    <w:rsid w:val="003F0DA1"/>
    <w:rsid w:val="003F0E8A"/>
    <w:rsid w:val="003F11A4"/>
    <w:rsid w:val="003F29AD"/>
    <w:rsid w:val="003F454F"/>
    <w:rsid w:val="003F5F2E"/>
    <w:rsid w:val="003F718A"/>
    <w:rsid w:val="003F74BE"/>
    <w:rsid w:val="003F7983"/>
    <w:rsid w:val="003F7F21"/>
    <w:rsid w:val="00403307"/>
    <w:rsid w:val="00403D6A"/>
    <w:rsid w:val="00406657"/>
    <w:rsid w:val="00407B32"/>
    <w:rsid w:val="00411057"/>
    <w:rsid w:val="004114F8"/>
    <w:rsid w:val="004116CF"/>
    <w:rsid w:val="004122FF"/>
    <w:rsid w:val="00412FAF"/>
    <w:rsid w:val="0041362D"/>
    <w:rsid w:val="0041490D"/>
    <w:rsid w:val="00414948"/>
    <w:rsid w:val="004150A6"/>
    <w:rsid w:val="00415D8B"/>
    <w:rsid w:val="0041684F"/>
    <w:rsid w:val="00416FCC"/>
    <w:rsid w:val="00417789"/>
    <w:rsid w:val="00417CD9"/>
    <w:rsid w:val="00421EE6"/>
    <w:rsid w:val="004222AB"/>
    <w:rsid w:val="00423486"/>
    <w:rsid w:val="004240F6"/>
    <w:rsid w:val="0042522E"/>
    <w:rsid w:val="004253F5"/>
    <w:rsid w:val="00425499"/>
    <w:rsid w:val="004254D7"/>
    <w:rsid w:val="00425793"/>
    <w:rsid w:val="00427122"/>
    <w:rsid w:val="00427B2E"/>
    <w:rsid w:val="00430280"/>
    <w:rsid w:val="00430F0E"/>
    <w:rsid w:val="00430F8C"/>
    <w:rsid w:val="004319F2"/>
    <w:rsid w:val="00431F63"/>
    <w:rsid w:val="004324C3"/>
    <w:rsid w:val="004327BA"/>
    <w:rsid w:val="00433E3C"/>
    <w:rsid w:val="0043507A"/>
    <w:rsid w:val="00436E4C"/>
    <w:rsid w:val="00437324"/>
    <w:rsid w:val="0043766D"/>
    <w:rsid w:val="004406FA"/>
    <w:rsid w:val="0044140F"/>
    <w:rsid w:val="004417A6"/>
    <w:rsid w:val="00441C70"/>
    <w:rsid w:val="00442A92"/>
    <w:rsid w:val="00442B67"/>
    <w:rsid w:val="00442C67"/>
    <w:rsid w:val="0044448E"/>
    <w:rsid w:val="004464A3"/>
    <w:rsid w:val="00446673"/>
    <w:rsid w:val="00450F05"/>
    <w:rsid w:val="004519EE"/>
    <w:rsid w:val="00452D51"/>
    <w:rsid w:val="004530CE"/>
    <w:rsid w:val="00453FB9"/>
    <w:rsid w:val="0045407E"/>
    <w:rsid w:val="00455C1A"/>
    <w:rsid w:val="00457D7F"/>
    <w:rsid w:val="0046050A"/>
    <w:rsid w:val="00460585"/>
    <w:rsid w:val="0046058B"/>
    <w:rsid w:val="00461368"/>
    <w:rsid w:val="004619C6"/>
    <w:rsid w:val="00461A45"/>
    <w:rsid w:val="00461B9D"/>
    <w:rsid w:val="0046367D"/>
    <w:rsid w:val="00465453"/>
    <w:rsid w:val="00465D8A"/>
    <w:rsid w:val="0046602B"/>
    <w:rsid w:val="004666D5"/>
    <w:rsid w:val="00466823"/>
    <w:rsid w:val="00467347"/>
    <w:rsid w:val="00471EDE"/>
    <w:rsid w:val="00472421"/>
    <w:rsid w:val="004728BD"/>
    <w:rsid w:val="00472AAF"/>
    <w:rsid w:val="00473621"/>
    <w:rsid w:val="00474011"/>
    <w:rsid w:val="004754B2"/>
    <w:rsid w:val="004757CE"/>
    <w:rsid w:val="00475FA9"/>
    <w:rsid w:val="004760C3"/>
    <w:rsid w:val="004809FF"/>
    <w:rsid w:val="00480E26"/>
    <w:rsid w:val="00482F50"/>
    <w:rsid w:val="00483170"/>
    <w:rsid w:val="00483740"/>
    <w:rsid w:val="004838F0"/>
    <w:rsid w:val="00483CC3"/>
    <w:rsid w:val="0048666A"/>
    <w:rsid w:val="00487A32"/>
    <w:rsid w:val="00490166"/>
    <w:rsid w:val="004917E5"/>
    <w:rsid w:val="00491875"/>
    <w:rsid w:val="00492DD5"/>
    <w:rsid w:val="00493622"/>
    <w:rsid w:val="004939B5"/>
    <w:rsid w:val="00493C0C"/>
    <w:rsid w:val="00495718"/>
    <w:rsid w:val="0049581E"/>
    <w:rsid w:val="00496108"/>
    <w:rsid w:val="00496823"/>
    <w:rsid w:val="00497A4F"/>
    <w:rsid w:val="004A01C5"/>
    <w:rsid w:val="004A3306"/>
    <w:rsid w:val="004A3344"/>
    <w:rsid w:val="004A35B9"/>
    <w:rsid w:val="004A3F62"/>
    <w:rsid w:val="004A484C"/>
    <w:rsid w:val="004A4B85"/>
    <w:rsid w:val="004A4F41"/>
    <w:rsid w:val="004A55F3"/>
    <w:rsid w:val="004A68AD"/>
    <w:rsid w:val="004B0874"/>
    <w:rsid w:val="004B56EF"/>
    <w:rsid w:val="004B5EA0"/>
    <w:rsid w:val="004B6F4E"/>
    <w:rsid w:val="004B73CD"/>
    <w:rsid w:val="004C01DC"/>
    <w:rsid w:val="004C0579"/>
    <w:rsid w:val="004C0BEF"/>
    <w:rsid w:val="004C16E9"/>
    <w:rsid w:val="004C1B5C"/>
    <w:rsid w:val="004C40D1"/>
    <w:rsid w:val="004C41B8"/>
    <w:rsid w:val="004C4A5E"/>
    <w:rsid w:val="004C4D72"/>
    <w:rsid w:val="004C5B36"/>
    <w:rsid w:val="004C5BFB"/>
    <w:rsid w:val="004C5E22"/>
    <w:rsid w:val="004C68EC"/>
    <w:rsid w:val="004D03CD"/>
    <w:rsid w:val="004D08AA"/>
    <w:rsid w:val="004D17EE"/>
    <w:rsid w:val="004D260B"/>
    <w:rsid w:val="004D2872"/>
    <w:rsid w:val="004D3AB2"/>
    <w:rsid w:val="004D3C93"/>
    <w:rsid w:val="004D406B"/>
    <w:rsid w:val="004D4B53"/>
    <w:rsid w:val="004D6DB2"/>
    <w:rsid w:val="004E34F2"/>
    <w:rsid w:val="004E36B0"/>
    <w:rsid w:val="004E6618"/>
    <w:rsid w:val="004E68F4"/>
    <w:rsid w:val="004E6932"/>
    <w:rsid w:val="004F08B4"/>
    <w:rsid w:val="004F0A00"/>
    <w:rsid w:val="004F1565"/>
    <w:rsid w:val="004F1D06"/>
    <w:rsid w:val="004F2520"/>
    <w:rsid w:val="004F3A35"/>
    <w:rsid w:val="004F3FD7"/>
    <w:rsid w:val="004F4B4D"/>
    <w:rsid w:val="004F521A"/>
    <w:rsid w:val="004F5352"/>
    <w:rsid w:val="004F72B8"/>
    <w:rsid w:val="005001B2"/>
    <w:rsid w:val="00500277"/>
    <w:rsid w:val="00500FDD"/>
    <w:rsid w:val="00501C0C"/>
    <w:rsid w:val="0050318F"/>
    <w:rsid w:val="005039E8"/>
    <w:rsid w:val="00503DFA"/>
    <w:rsid w:val="0050531F"/>
    <w:rsid w:val="0050752D"/>
    <w:rsid w:val="005075B1"/>
    <w:rsid w:val="0051051C"/>
    <w:rsid w:val="005116B1"/>
    <w:rsid w:val="005132B5"/>
    <w:rsid w:val="00514E3F"/>
    <w:rsid w:val="00516440"/>
    <w:rsid w:val="00516AA1"/>
    <w:rsid w:val="00520317"/>
    <w:rsid w:val="005203D4"/>
    <w:rsid w:val="00520597"/>
    <w:rsid w:val="00520E41"/>
    <w:rsid w:val="005222E7"/>
    <w:rsid w:val="0052363C"/>
    <w:rsid w:val="00524D2A"/>
    <w:rsid w:val="00524D3C"/>
    <w:rsid w:val="00525243"/>
    <w:rsid w:val="0052587B"/>
    <w:rsid w:val="00525FDB"/>
    <w:rsid w:val="00526BC9"/>
    <w:rsid w:val="00526FFD"/>
    <w:rsid w:val="00527526"/>
    <w:rsid w:val="005301F2"/>
    <w:rsid w:val="00530CF2"/>
    <w:rsid w:val="00530F86"/>
    <w:rsid w:val="00530FCE"/>
    <w:rsid w:val="005318AD"/>
    <w:rsid w:val="00536965"/>
    <w:rsid w:val="00537C9F"/>
    <w:rsid w:val="00537F28"/>
    <w:rsid w:val="00541904"/>
    <w:rsid w:val="00542504"/>
    <w:rsid w:val="00543C51"/>
    <w:rsid w:val="00545144"/>
    <w:rsid w:val="00546032"/>
    <w:rsid w:val="00546A87"/>
    <w:rsid w:val="005501D3"/>
    <w:rsid w:val="005507F3"/>
    <w:rsid w:val="00550AF5"/>
    <w:rsid w:val="00551135"/>
    <w:rsid w:val="00551AB2"/>
    <w:rsid w:val="00552B49"/>
    <w:rsid w:val="00552E90"/>
    <w:rsid w:val="00553B26"/>
    <w:rsid w:val="00554DC5"/>
    <w:rsid w:val="00554EE8"/>
    <w:rsid w:val="00555828"/>
    <w:rsid w:val="005559B1"/>
    <w:rsid w:val="00555B29"/>
    <w:rsid w:val="005562EF"/>
    <w:rsid w:val="005574C6"/>
    <w:rsid w:val="00557EA0"/>
    <w:rsid w:val="00560025"/>
    <w:rsid w:val="00561D8E"/>
    <w:rsid w:val="00561DE7"/>
    <w:rsid w:val="00562B72"/>
    <w:rsid w:val="005632F1"/>
    <w:rsid w:val="005650AB"/>
    <w:rsid w:val="005658A5"/>
    <w:rsid w:val="005675CE"/>
    <w:rsid w:val="00570DFE"/>
    <w:rsid w:val="00571CDA"/>
    <w:rsid w:val="00573810"/>
    <w:rsid w:val="00574DBA"/>
    <w:rsid w:val="0057530C"/>
    <w:rsid w:val="0057557D"/>
    <w:rsid w:val="005758D9"/>
    <w:rsid w:val="00575A67"/>
    <w:rsid w:val="005760FF"/>
    <w:rsid w:val="0057781C"/>
    <w:rsid w:val="00577A72"/>
    <w:rsid w:val="00577A9C"/>
    <w:rsid w:val="0058160F"/>
    <w:rsid w:val="0058161F"/>
    <w:rsid w:val="0058270F"/>
    <w:rsid w:val="0058310F"/>
    <w:rsid w:val="00583853"/>
    <w:rsid w:val="00585E31"/>
    <w:rsid w:val="005869A9"/>
    <w:rsid w:val="00587301"/>
    <w:rsid w:val="00590671"/>
    <w:rsid w:val="00590D7C"/>
    <w:rsid w:val="00591A3A"/>
    <w:rsid w:val="00593613"/>
    <w:rsid w:val="005948C6"/>
    <w:rsid w:val="00595DC0"/>
    <w:rsid w:val="00596D9B"/>
    <w:rsid w:val="00597A4E"/>
    <w:rsid w:val="005A0F88"/>
    <w:rsid w:val="005A22B2"/>
    <w:rsid w:val="005A2690"/>
    <w:rsid w:val="005A3B23"/>
    <w:rsid w:val="005A3DFF"/>
    <w:rsid w:val="005A3F98"/>
    <w:rsid w:val="005A423A"/>
    <w:rsid w:val="005A46AB"/>
    <w:rsid w:val="005A5505"/>
    <w:rsid w:val="005A5CF9"/>
    <w:rsid w:val="005A71AA"/>
    <w:rsid w:val="005A78B3"/>
    <w:rsid w:val="005B0548"/>
    <w:rsid w:val="005B1D2A"/>
    <w:rsid w:val="005B1EC3"/>
    <w:rsid w:val="005B2CB1"/>
    <w:rsid w:val="005B31B0"/>
    <w:rsid w:val="005B3441"/>
    <w:rsid w:val="005B3A9D"/>
    <w:rsid w:val="005B3F2A"/>
    <w:rsid w:val="005B415C"/>
    <w:rsid w:val="005B4B0B"/>
    <w:rsid w:val="005B5641"/>
    <w:rsid w:val="005B5D3E"/>
    <w:rsid w:val="005B60D3"/>
    <w:rsid w:val="005B6354"/>
    <w:rsid w:val="005B76E1"/>
    <w:rsid w:val="005C0212"/>
    <w:rsid w:val="005C08B6"/>
    <w:rsid w:val="005C0B12"/>
    <w:rsid w:val="005C1590"/>
    <w:rsid w:val="005C2641"/>
    <w:rsid w:val="005C35A4"/>
    <w:rsid w:val="005C415A"/>
    <w:rsid w:val="005C592D"/>
    <w:rsid w:val="005C601D"/>
    <w:rsid w:val="005D021E"/>
    <w:rsid w:val="005D223B"/>
    <w:rsid w:val="005D2279"/>
    <w:rsid w:val="005D3362"/>
    <w:rsid w:val="005D38C8"/>
    <w:rsid w:val="005D520A"/>
    <w:rsid w:val="005D52F1"/>
    <w:rsid w:val="005D5C9A"/>
    <w:rsid w:val="005D61B0"/>
    <w:rsid w:val="005D78D6"/>
    <w:rsid w:val="005D78DA"/>
    <w:rsid w:val="005D7C01"/>
    <w:rsid w:val="005E00CB"/>
    <w:rsid w:val="005E137E"/>
    <w:rsid w:val="005E2902"/>
    <w:rsid w:val="005E2F2E"/>
    <w:rsid w:val="005E46D0"/>
    <w:rsid w:val="005E4BB0"/>
    <w:rsid w:val="005E4CF4"/>
    <w:rsid w:val="005E545E"/>
    <w:rsid w:val="005F18CF"/>
    <w:rsid w:val="005F1F28"/>
    <w:rsid w:val="005F22FD"/>
    <w:rsid w:val="005F3D01"/>
    <w:rsid w:val="005F5642"/>
    <w:rsid w:val="005F594A"/>
    <w:rsid w:val="005F5E70"/>
    <w:rsid w:val="0060080C"/>
    <w:rsid w:val="006016E7"/>
    <w:rsid w:val="00601B20"/>
    <w:rsid w:val="00603AFF"/>
    <w:rsid w:val="00603D86"/>
    <w:rsid w:val="00604275"/>
    <w:rsid w:val="006044C8"/>
    <w:rsid w:val="006044DA"/>
    <w:rsid w:val="0060636F"/>
    <w:rsid w:val="00606A61"/>
    <w:rsid w:val="00607463"/>
    <w:rsid w:val="00607926"/>
    <w:rsid w:val="00611DB6"/>
    <w:rsid w:val="00611DD9"/>
    <w:rsid w:val="0061314F"/>
    <w:rsid w:val="00613475"/>
    <w:rsid w:val="00613D44"/>
    <w:rsid w:val="00614DD2"/>
    <w:rsid w:val="00615C6A"/>
    <w:rsid w:val="00615D22"/>
    <w:rsid w:val="00616C72"/>
    <w:rsid w:val="00616DB6"/>
    <w:rsid w:val="006219F3"/>
    <w:rsid w:val="00622090"/>
    <w:rsid w:val="00622D58"/>
    <w:rsid w:val="00623164"/>
    <w:rsid w:val="00624338"/>
    <w:rsid w:val="00624AD6"/>
    <w:rsid w:val="00625751"/>
    <w:rsid w:val="006269A6"/>
    <w:rsid w:val="00626A94"/>
    <w:rsid w:val="00627050"/>
    <w:rsid w:val="00630107"/>
    <w:rsid w:val="0063051B"/>
    <w:rsid w:val="00630D6C"/>
    <w:rsid w:val="00630F1A"/>
    <w:rsid w:val="00630F86"/>
    <w:rsid w:val="00631D74"/>
    <w:rsid w:val="0063228B"/>
    <w:rsid w:val="00632DDB"/>
    <w:rsid w:val="00635237"/>
    <w:rsid w:val="006352D7"/>
    <w:rsid w:val="006360C5"/>
    <w:rsid w:val="006362C0"/>
    <w:rsid w:val="00637E04"/>
    <w:rsid w:val="00640D15"/>
    <w:rsid w:val="006414D6"/>
    <w:rsid w:val="00641A67"/>
    <w:rsid w:val="0064245D"/>
    <w:rsid w:val="0064265D"/>
    <w:rsid w:val="0064278F"/>
    <w:rsid w:val="006434BC"/>
    <w:rsid w:val="00643605"/>
    <w:rsid w:val="006437F5"/>
    <w:rsid w:val="00643B10"/>
    <w:rsid w:val="00644CF4"/>
    <w:rsid w:val="00645EAD"/>
    <w:rsid w:val="006467CF"/>
    <w:rsid w:val="0064766F"/>
    <w:rsid w:val="006501E1"/>
    <w:rsid w:val="00650682"/>
    <w:rsid w:val="006511CF"/>
    <w:rsid w:val="0065165E"/>
    <w:rsid w:val="0065249B"/>
    <w:rsid w:val="00653216"/>
    <w:rsid w:val="006554B0"/>
    <w:rsid w:val="00655D61"/>
    <w:rsid w:val="00657531"/>
    <w:rsid w:val="00660514"/>
    <w:rsid w:val="006605D9"/>
    <w:rsid w:val="00661DC2"/>
    <w:rsid w:val="0066276C"/>
    <w:rsid w:val="0066276D"/>
    <w:rsid w:val="006647C0"/>
    <w:rsid w:val="00665173"/>
    <w:rsid w:val="00665839"/>
    <w:rsid w:val="00665F59"/>
    <w:rsid w:val="00666A53"/>
    <w:rsid w:val="00667857"/>
    <w:rsid w:val="00672407"/>
    <w:rsid w:val="00674583"/>
    <w:rsid w:val="006746C5"/>
    <w:rsid w:val="00677EF6"/>
    <w:rsid w:val="00680188"/>
    <w:rsid w:val="006807F9"/>
    <w:rsid w:val="0068087F"/>
    <w:rsid w:val="006812BB"/>
    <w:rsid w:val="00681BA7"/>
    <w:rsid w:val="00683123"/>
    <w:rsid w:val="0068474E"/>
    <w:rsid w:val="0068488B"/>
    <w:rsid w:val="006848E4"/>
    <w:rsid w:val="006849C7"/>
    <w:rsid w:val="0068501D"/>
    <w:rsid w:val="0068640E"/>
    <w:rsid w:val="00686BD5"/>
    <w:rsid w:val="00687E7D"/>
    <w:rsid w:val="006904FC"/>
    <w:rsid w:val="00690D1F"/>
    <w:rsid w:val="00690D77"/>
    <w:rsid w:val="0069158E"/>
    <w:rsid w:val="00691A34"/>
    <w:rsid w:val="00693304"/>
    <w:rsid w:val="006944D9"/>
    <w:rsid w:val="00694985"/>
    <w:rsid w:val="00695020"/>
    <w:rsid w:val="00695991"/>
    <w:rsid w:val="00695C29"/>
    <w:rsid w:val="0069624D"/>
    <w:rsid w:val="0069666E"/>
    <w:rsid w:val="006A0DD3"/>
    <w:rsid w:val="006A30B5"/>
    <w:rsid w:val="006A3239"/>
    <w:rsid w:val="006A3DDE"/>
    <w:rsid w:val="006A57D6"/>
    <w:rsid w:val="006A7329"/>
    <w:rsid w:val="006A7732"/>
    <w:rsid w:val="006B3363"/>
    <w:rsid w:val="006B3705"/>
    <w:rsid w:val="006B3C09"/>
    <w:rsid w:val="006B461F"/>
    <w:rsid w:val="006B4DC0"/>
    <w:rsid w:val="006B58C4"/>
    <w:rsid w:val="006C0728"/>
    <w:rsid w:val="006C08FA"/>
    <w:rsid w:val="006C2285"/>
    <w:rsid w:val="006C2750"/>
    <w:rsid w:val="006C3E16"/>
    <w:rsid w:val="006C41EF"/>
    <w:rsid w:val="006C4E10"/>
    <w:rsid w:val="006C5634"/>
    <w:rsid w:val="006C5AF8"/>
    <w:rsid w:val="006C6C29"/>
    <w:rsid w:val="006D06AE"/>
    <w:rsid w:val="006D1D73"/>
    <w:rsid w:val="006D49D4"/>
    <w:rsid w:val="006D6172"/>
    <w:rsid w:val="006E0043"/>
    <w:rsid w:val="006E116D"/>
    <w:rsid w:val="006E1D77"/>
    <w:rsid w:val="006E1F24"/>
    <w:rsid w:val="006E3DA5"/>
    <w:rsid w:val="006E41DC"/>
    <w:rsid w:val="006E48A1"/>
    <w:rsid w:val="006E4CFB"/>
    <w:rsid w:val="006E55B3"/>
    <w:rsid w:val="006E7D4A"/>
    <w:rsid w:val="006E7E7E"/>
    <w:rsid w:val="006F00AD"/>
    <w:rsid w:val="006F0251"/>
    <w:rsid w:val="006F0E56"/>
    <w:rsid w:val="006F143C"/>
    <w:rsid w:val="006F255C"/>
    <w:rsid w:val="006F25CD"/>
    <w:rsid w:val="006F3876"/>
    <w:rsid w:val="006F3C75"/>
    <w:rsid w:val="006F3D4C"/>
    <w:rsid w:val="006F3E36"/>
    <w:rsid w:val="006F4493"/>
    <w:rsid w:val="006F4A86"/>
    <w:rsid w:val="006F7221"/>
    <w:rsid w:val="006F771C"/>
    <w:rsid w:val="0070053F"/>
    <w:rsid w:val="00702424"/>
    <w:rsid w:val="00702D99"/>
    <w:rsid w:val="007038E1"/>
    <w:rsid w:val="00704681"/>
    <w:rsid w:val="007052B3"/>
    <w:rsid w:val="00707373"/>
    <w:rsid w:val="00707E9F"/>
    <w:rsid w:val="007104F2"/>
    <w:rsid w:val="007119A3"/>
    <w:rsid w:val="007130F5"/>
    <w:rsid w:val="00713632"/>
    <w:rsid w:val="00714561"/>
    <w:rsid w:val="00714D80"/>
    <w:rsid w:val="00716FCA"/>
    <w:rsid w:val="00717815"/>
    <w:rsid w:val="00717B39"/>
    <w:rsid w:val="00720498"/>
    <w:rsid w:val="00721456"/>
    <w:rsid w:val="0072176B"/>
    <w:rsid w:val="00722D52"/>
    <w:rsid w:val="00723702"/>
    <w:rsid w:val="007249FC"/>
    <w:rsid w:val="00724C79"/>
    <w:rsid w:val="00724F77"/>
    <w:rsid w:val="00726096"/>
    <w:rsid w:val="007264B9"/>
    <w:rsid w:val="007272B3"/>
    <w:rsid w:val="00727960"/>
    <w:rsid w:val="007308B3"/>
    <w:rsid w:val="00731679"/>
    <w:rsid w:val="00731CB8"/>
    <w:rsid w:val="00731DE1"/>
    <w:rsid w:val="007320DF"/>
    <w:rsid w:val="007326CD"/>
    <w:rsid w:val="00735951"/>
    <w:rsid w:val="00736700"/>
    <w:rsid w:val="00736D64"/>
    <w:rsid w:val="00736EA5"/>
    <w:rsid w:val="00740F82"/>
    <w:rsid w:val="0074144E"/>
    <w:rsid w:val="00742C31"/>
    <w:rsid w:val="0074336D"/>
    <w:rsid w:val="007435BB"/>
    <w:rsid w:val="00744248"/>
    <w:rsid w:val="00744CB7"/>
    <w:rsid w:val="00745A44"/>
    <w:rsid w:val="00746CB9"/>
    <w:rsid w:val="00747126"/>
    <w:rsid w:val="00747CD6"/>
    <w:rsid w:val="007511B2"/>
    <w:rsid w:val="00752B9C"/>
    <w:rsid w:val="0075519B"/>
    <w:rsid w:val="00756241"/>
    <w:rsid w:val="00756623"/>
    <w:rsid w:val="00757545"/>
    <w:rsid w:val="007618F2"/>
    <w:rsid w:val="00763A92"/>
    <w:rsid w:val="00764820"/>
    <w:rsid w:val="00766ADB"/>
    <w:rsid w:val="0077069D"/>
    <w:rsid w:val="007711ED"/>
    <w:rsid w:val="007716DD"/>
    <w:rsid w:val="007717A5"/>
    <w:rsid w:val="00773F8D"/>
    <w:rsid w:val="00773FB0"/>
    <w:rsid w:val="0077489E"/>
    <w:rsid w:val="0077595E"/>
    <w:rsid w:val="00776643"/>
    <w:rsid w:val="0078249F"/>
    <w:rsid w:val="0078269D"/>
    <w:rsid w:val="00784978"/>
    <w:rsid w:val="007851A9"/>
    <w:rsid w:val="0078522E"/>
    <w:rsid w:val="00785716"/>
    <w:rsid w:val="007904CA"/>
    <w:rsid w:val="0079094F"/>
    <w:rsid w:val="00791A46"/>
    <w:rsid w:val="007920CF"/>
    <w:rsid w:val="00793D3E"/>
    <w:rsid w:val="00793F00"/>
    <w:rsid w:val="00794554"/>
    <w:rsid w:val="00795438"/>
    <w:rsid w:val="0079575F"/>
    <w:rsid w:val="00797E2E"/>
    <w:rsid w:val="007A16A8"/>
    <w:rsid w:val="007A2E50"/>
    <w:rsid w:val="007A4172"/>
    <w:rsid w:val="007A4CF6"/>
    <w:rsid w:val="007A5AB2"/>
    <w:rsid w:val="007A7CB5"/>
    <w:rsid w:val="007B07EE"/>
    <w:rsid w:val="007B0E40"/>
    <w:rsid w:val="007B1798"/>
    <w:rsid w:val="007B3434"/>
    <w:rsid w:val="007B4A02"/>
    <w:rsid w:val="007B4AF7"/>
    <w:rsid w:val="007B4B8C"/>
    <w:rsid w:val="007B4D3C"/>
    <w:rsid w:val="007B63CE"/>
    <w:rsid w:val="007B67D3"/>
    <w:rsid w:val="007B69C0"/>
    <w:rsid w:val="007B6FF1"/>
    <w:rsid w:val="007B7041"/>
    <w:rsid w:val="007B7180"/>
    <w:rsid w:val="007C047D"/>
    <w:rsid w:val="007C0775"/>
    <w:rsid w:val="007C2568"/>
    <w:rsid w:val="007C3525"/>
    <w:rsid w:val="007C4FC2"/>
    <w:rsid w:val="007C5142"/>
    <w:rsid w:val="007C523B"/>
    <w:rsid w:val="007C560D"/>
    <w:rsid w:val="007C592E"/>
    <w:rsid w:val="007C5E5A"/>
    <w:rsid w:val="007D0045"/>
    <w:rsid w:val="007D021F"/>
    <w:rsid w:val="007D1CB4"/>
    <w:rsid w:val="007D1F71"/>
    <w:rsid w:val="007D26D3"/>
    <w:rsid w:val="007D282A"/>
    <w:rsid w:val="007D5F0B"/>
    <w:rsid w:val="007D65E5"/>
    <w:rsid w:val="007D6D5F"/>
    <w:rsid w:val="007D7BC3"/>
    <w:rsid w:val="007D7ED1"/>
    <w:rsid w:val="007E1278"/>
    <w:rsid w:val="007E1A89"/>
    <w:rsid w:val="007E201A"/>
    <w:rsid w:val="007E2A0E"/>
    <w:rsid w:val="007E2F8F"/>
    <w:rsid w:val="007E31A5"/>
    <w:rsid w:val="007E3D6B"/>
    <w:rsid w:val="007E44FF"/>
    <w:rsid w:val="007E55CE"/>
    <w:rsid w:val="007E55E4"/>
    <w:rsid w:val="007E6E2C"/>
    <w:rsid w:val="007E7EC7"/>
    <w:rsid w:val="007E7ED2"/>
    <w:rsid w:val="007F00B8"/>
    <w:rsid w:val="007F0E15"/>
    <w:rsid w:val="007F0F35"/>
    <w:rsid w:val="007F104D"/>
    <w:rsid w:val="007F2876"/>
    <w:rsid w:val="007F2C03"/>
    <w:rsid w:val="007F4BBC"/>
    <w:rsid w:val="007F5757"/>
    <w:rsid w:val="007F5A89"/>
    <w:rsid w:val="0080136F"/>
    <w:rsid w:val="00802495"/>
    <w:rsid w:val="00803369"/>
    <w:rsid w:val="00804401"/>
    <w:rsid w:val="00804C36"/>
    <w:rsid w:val="00805C43"/>
    <w:rsid w:val="0080673B"/>
    <w:rsid w:val="00806904"/>
    <w:rsid w:val="00810902"/>
    <w:rsid w:val="00810AB4"/>
    <w:rsid w:val="00810D44"/>
    <w:rsid w:val="0081126C"/>
    <w:rsid w:val="008119C4"/>
    <w:rsid w:val="00811D29"/>
    <w:rsid w:val="008121B8"/>
    <w:rsid w:val="008130FA"/>
    <w:rsid w:val="0081392C"/>
    <w:rsid w:val="00814F9F"/>
    <w:rsid w:val="0081544F"/>
    <w:rsid w:val="0081546C"/>
    <w:rsid w:val="0081609E"/>
    <w:rsid w:val="0081630B"/>
    <w:rsid w:val="008165D0"/>
    <w:rsid w:val="00816708"/>
    <w:rsid w:val="00816D94"/>
    <w:rsid w:val="00820A36"/>
    <w:rsid w:val="008215C1"/>
    <w:rsid w:val="008230CB"/>
    <w:rsid w:val="008231A7"/>
    <w:rsid w:val="008248A1"/>
    <w:rsid w:val="00824C81"/>
    <w:rsid w:val="00824F26"/>
    <w:rsid w:val="00826D0C"/>
    <w:rsid w:val="00827AAB"/>
    <w:rsid w:val="00827AAD"/>
    <w:rsid w:val="00827C56"/>
    <w:rsid w:val="00827EAF"/>
    <w:rsid w:val="00830041"/>
    <w:rsid w:val="008309A4"/>
    <w:rsid w:val="00831E83"/>
    <w:rsid w:val="0083369C"/>
    <w:rsid w:val="008340A2"/>
    <w:rsid w:val="008353FF"/>
    <w:rsid w:val="0083588C"/>
    <w:rsid w:val="0084062C"/>
    <w:rsid w:val="008411A7"/>
    <w:rsid w:val="0084183B"/>
    <w:rsid w:val="00841E18"/>
    <w:rsid w:val="008425A9"/>
    <w:rsid w:val="0084343D"/>
    <w:rsid w:val="008437D3"/>
    <w:rsid w:val="00845BC1"/>
    <w:rsid w:val="00845F0E"/>
    <w:rsid w:val="00846683"/>
    <w:rsid w:val="00847B9A"/>
    <w:rsid w:val="00850223"/>
    <w:rsid w:val="00851CD5"/>
    <w:rsid w:val="00852354"/>
    <w:rsid w:val="00853AED"/>
    <w:rsid w:val="00853CCB"/>
    <w:rsid w:val="00855F80"/>
    <w:rsid w:val="008562D2"/>
    <w:rsid w:val="00856614"/>
    <w:rsid w:val="00860026"/>
    <w:rsid w:val="00860668"/>
    <w:rsid w:val="00861460"/>
    <w:rsid w:val="0086180B"/>
    <w:rsid w:val="00863670"/>
    <w:rsid w:val="00864A05"/>
    <w:rsid w:val="00866A72"/>
    <w:rsid w:val="0087031E"/>
    <w:rsid w:val="008711A8"/>
    <w:rsid w:val="0087459B"/>
    <w:rsid w:val="00875184"/>
    <w:rsid w:val="00876646"/>
    <w:rsid w:val="00877A90"/>
    <w:rsid w:val="0088147F"/>
    <w:rsid w:val="0088298B"/>
    <w:rsid w:val="00884BAC"/>
    <w:rsid w:val="00884F32"/>
    <w:rsid w:val="00885885"/>
    <w:rsid w:val="00886224"/>
    <w:rsid w:val="00887CE9"/>
    <w:rsid w:val="008916E4"/>
    <w:rsid w:val="008917DE"/>
    <w:rsid w:val="00891827"/>
    <w:rsid w:val="00891A58"/>
    <w:rsid w:val="00891BF5"/>
    <w:rsid w:val="008927D3"/>
    <w:rsid w:val="008934DC"/>
    <w:rsid w:val="00893C61"/>
    <w:rsid w:val="008947C9"/>
    <w:rsid w:val="00894C72"/>
    <w:rsid w:val="00894DAF"/>
    <w:rsid w:val="00894F0C"/>
    <w:rsid w:val="008953A7"/>
    <w:rsid w:val="008953AF"/>
    <w:rsid w:val="008957E4"/>
    <w:rsid w:val="00896614"/>
    <w:rsid w:val="00896B4D"/>
    <w:rsid w:val="00897D4F"/>
    <w:rsid w:val="008A18CC"/>
    <w:rsid w:val="008A358B"/>
    <w:rsid w:val="008A36F6"/>
    <w:rsid w:val="008A3807"/>
    <w:rsid w:val="008A4548"/>
    <w:rsid w:val="008A5BCE"/>
    <w:rsid w:val="008A652D"/>
    <w:rsid w:val="008A69C2"/>
    <w:rsid w:val="008B00E8"/>
    <w:rsid w:val="008B0F8B"/>
    <w:rsid w:val="008B1D2B"/>
    <w:rsid w:val="008B41C6"/>
    <w:rsid w:val="008B543F"/>
    <w:rsid w:val="008B5556"/>
    <w:rsid w:val="008B5AD3"/>
    <w:rsid w:val="008B5C0D"/>
    <w:rsid w:val="008B673E"/>
    <w:rsid w:val="008B6A72"/>
    <w:rsid w:val="008B7557"/>
    <w:rsid w:val="008B789E"/>
    <w:rsid w:val="008C16C2"/>
    <w:rsid w:val="008C26A9"/>
    <w:rsid w:val="008C542A"/>
    <w:rsid w:val="008C54D8"/>
    <w:rsid w:val="008C5543"/>
    <w:rsid w:val="008C6BFD"/>
    <w:rsid w:val="008C6DDF"/>
    <w:rsid w:val="008D0957"/>
    <w:rsid w:val="008D40AE"/>
    <w:rsid w:val="008D54A5"/>
    <w:rsid w:val="008D5970"/>
    <w:rsid w:val="008E222E"/>
    <w:rsid w:val="008E237E"/>
    <w:rsid w:val="008E34C5"/>
    <w:rsid w:val="008E47CA"/>
    <w:rsid w:val="008E56FF"/>
    <w:rsid w:val="008E5B43"/>
    <w:rsid w:val="008F0AA1"/>
    <w:rsid w:val="008F1C7D"/>
    <w:rsid w:val="008F36D9"/>
    <w:rsid w:val="008F439E"/>
    <w:rsid w:val="008F4579"/>
    <w:rsid w:val="008F536C"/>
    <w:rsid w:val="008F599B"/>
    <w:rsid w:val="008F62BA"/>
    <w:rsid w:val="00900960"/>
    <w:rsid w:val="00900CB5"/>
    <w:rsid w:val="00900D0F"/>
    <w:rsid w:val="0090123A"/>
    <w:rsid w:val="00901BEE"/>
    <w:rsid w:val="009023BE"/>
    <w:rsid w:val="009044C9"/>
    <w:rsid w:val="00904A96"/>
    <w:rsid w:val="00904D57"/>
    <w:rsid w:val="00906264"/>
    <w:rsid w:val="0090638E"/>
    <w:rsid w:val="0090708F"/>
    <w:rsid w:val="009073E0"/>
    <w:rsid w:val="009077A5"/>
    <w:rsid w:val="0091021C"/>
    <w:rsid w:val="00910450"/>
    <w:rsid w:val="009108A7"/>
    <w:rsid w:val="00912CAC"/>
    <w:rsid w:val="00913E40"/>
    <w:rsid w:val="00914174"/>
    <w:rsid w:val="009147F6"/>
    <w:rsid w:val="00914C7E"/>
    <w:rsid w:val="0091577F"/>
    <w:rsid w:val="00917F15"/>
    <w:rsid w:val="00920693"/>
    <w:rsid w:val="0092102E"/>
    <w:rsid w:val="00921A53"/>
    <w:rsid w:val="00921DEB"/>
    <w:rsid w:val="00922048"/>
    <w:rsid w:val="009220EB"/>
    <w:rsid w:val="00922F41"/>
    <w:rsid w:val="00924061"/>
    <w:rsid w:val="00927877"/>
    <w:rsid w:val="00931082"/>
    <w:rsid w:val="00931094"/>
    <w:rsid w:val="00931ED9"/>
    <w:rsid w:val="00931F23"/>
    <w:rsid w:val="009327E0"/>
    <w:rsid w:val="00934405"/>
    <w:rsid w:val="00934E9B"/>
    <w:rsid w:val="009353CC"/>
    <w:rsid w:val="009359A6"/>
    <w:rsid w:val="0093673F"/>
    <w:rsid w:val="00936DA3"/>
    <w:rsid w:val="0093751E"/>
    <w:rsid w:val="00940938"/>
    <w:rsid w:val="00941797"/>
    <w:rsid w:val="009417FC"/>
    <w:rsid w:val="00941BF6"/>
    <w:rsid w:val="0094328E"/>
    <w:rsid w:val="00943A0D"/>
    <w:rsid w:val="00943EBA"/>
    <w:rsid w:val="009445D9"/>
    <w:rsid w:val="009447C3"/>
    <w:rsid w:val="00944DCA"/>
    <w:rsid w:val="00945C76"/>
    <w:rsid w:val="00950447"/>
    <w:rsid w:val="00950ED4"/>
    <w:rsid w:val="00951384"/>
    <w:rsid w:val="009514D6"/>
    <w:rsid w:val="00952508"/>
    <w:rsid w:val="009525A8"/>
    <w:rsid w:val="00952DB1"/>
    <w:rsid w:val="00952E78"/>
    <w:rsid w:val="00954659"/>
    <w:rsid w:val="009546F1"/>
    <w:rsid w:val="00955B58"/>
    <w:rsid w:val="0096072C"/>
    <w:rsid w:val="00960EBF"/>
    <w:rsid w:val="00961D34"/>
    <w:rsid w:val="00961E0E"/>
    <w:rsid w:val="0096230B"/>
    <w:rsid w:val="0096244D"/>
    <w:rsid w:val="0096301E"/>
    <w:rsid w:val="00963714"/>
    <w:rsid w:val="00963C93"/>
    <w:rsid w:val="00964030"/>
    <w:rsid w:val="00964981"/>
    <w:rsid w:val="00964B71"/>
    <w:rsid w:val="00965D89"/>
    <w:rsid w:val="00965E5D"/>
    <w:rsid w:val="009663D6"/>
    <w:rsid w:val="00966C79"/>
    <w:rsid w:val="009674FD"/>
    <w:rsid w:val="00967E68"/>
    <w:rsid w:val="00970865"/>
    <w:rsid w:val="00970EC2"/>
    <w:rsid w:val="0097134E"/>
    <w:rsid w:val="00971889"/>
    <w:rsid w:val="009719E8"/>
    <w:rsid w:val="00971AB4"/>
    <w:rsid w:val="0097420B"/>
    <w:rsid w:val="00975A93"/>
    <w:rsid w:val="00980AD1"/>
    <w:rsid w:val="00980B8D"/>
    <w:rsid w:val="00981D68"/>
    <w:rsid w:val="00982688"/>
    <w:rsid w:val="00982991"/>
    <w:rsid w:val="00982ED4"/>
    <w:rsid w:val="009840E8"/>
    <w:rsid w:val="00984868"/>
    <w:rsid w:val="00984B71"/>
    <w:rsid w:val="00986937"/>
    <w:rsid w:val="00987217"/>
    <w:rsid w:val="009906A1"/>
    <w:rsid w:val="009917A8"/>
    <w:rsid w:val="00991893"/>
    <w:rsid w:val="009928E3"/>
    <w:rsid w:val="0099319F"/>
    <w:rsid w:val="0099403A"/>
    <w:rsid w:val="00994152"/>
    <w:rsid w:val="009949F7"/>
    <w:rsid w:val="0099511D"/>
    <w:rsid w:val="00996C07"/>
    <w:rsid w:val="009A0062"/>
    <w:rsid w:val="009A023C"/>
    <w:rsid w:val="009A0B83"/>
    <w:rsid w:val="009A19D1"/>
    <w:rsid w:val="009A1AD0"/>
    <w:rsid w:val="009A2311"/>
    <w:rsid w:val="009A23E4"/>
    <w:rsid w:val="009A4322"/>
    <w:rsid w:val="009A4A1B"/>
    <w:rsid w:val="009A4EB0"/>
    <w:rsid w:val="009A76AF"/>
    <w:rsid w:val="009A7BF7"/>
    <w:rsid w:val="009B2042"/>
    <w:rsid w:val="009B2CC7"/>
    <w:rsid w:val="009B2D6C"/>
    <w:rsid w:val="009B3042"/>
    <w:rsid w:val="009B3CB3"/>
    <w:rsid w:val="009B44AD"/>
    <w:rsid w:val="009B5AAD"/>
    <w:rsid w:val="009B6623"/>
    <w:rsid w:val="009B7F0E"/>
    <w:rsid w:val="009C09A7"/>
    <w:rsid w:val="009C19FF"/>
    <w:rsid w:val="009C2D77"/>
    <w:rsid w:val="009C4E96"/>
    <w:rsid w:val="009C4F6A"/>
    <w:rsid w:val="009C53E6"/>
    <w:rsid w:val="009C66DA"/>
    <w:rsid w:val="009C7733"/>
    <w:rsid w:val="009D138D"/>
    <w:rsid w:val="009D2B1A"/>
    <w:rsid w:val="009D3401"/>
    <w:rsid w:val="009D3451"/>
    <w:rsid w:val="009D5238"/>
    <w:rsid w:val="009D53CB"/>
    <w:rsid w:val="009D61DD"/>
    <w:rsid w:val="009D7090"/>
    <w:rsid w:val="009D7D45"/>
    <w:rsid w:val="009E0033"/>
    <w:rsid w:val="009E0791"/>
    <w:rsid w:val="009E17A2"/>
    <w:rsid w:val="009E31E8"/>
    <w:rsid w:val="009E3ED9"/>
    <w:rsid w:val="009E4DFD"/>
    <w:rsid w:val="009E5244"/>
    <w:rsid w:val="009E524E"/>
    <w:rsid w:val="009E53BC"/>
    <w:rsid w:val="009E798B"/>
    <w:rsid w:val="009E7B66"/>
    <w:rsid w:val="009F0294"/>
    <w:rsid w:val="009F0346"/>
    <w:rsid w:val="009F0415"/>
    <w:rsid w:val="009F07BC"/>
    <w:rsid w:val="009F0B64"/>
    <w:rsid w:val="009F10A1"/>
    <w:rsid w:val="009F2202"/>
    <w:rsid w:val="009F2DC6"/>
    <w:rsid w:val="009F34F0"/>
    <w:rsid w:val="009F3666"/>
    <w:rsid w:val="009F3683"/>
    <w:rsid w:val="009F4221"/>
    <w:rsid w:val="009F4539"/>
    <w:rsid w:val="009F4E7F"/>
    <w:rsid w:val="009F51CF"/>
    <w:rsid w:val="009F594E"/>
    <w:rsid w:val="009F6E86"/>
    <w:rsid w:val="009F74B0"/>
    <w:rsid w:val="00A012F9"/>
    <w:rsid w:val="00A01B7D"/>
    <w:rsid w:val="00A02DF1"/>
    <w:rsid w:val="00A03257"/>
    <w:rsid w:val="00A03582"/>
    <w:rsid w:val="00A041E9"/>
    <w:rsid w:val="00A05524"/>
    <w:rsid w:val="00A10560"/>
    <w:rsid w:val="00A1108A"/>
    <w:rsid w:val="00A11C69"/>
    <w:rsid w:val="00A121F6"/>
    <w:rsid w:val="00A127AF"/>
    <w:rsid w:val="00A14BEB"/>
    <w:rsid w:val="00A15899"/>
    <w:rsid w:val="00A15D6D"/>
    <w:rsid w:val="00A15D7E"/>
    <w:rsid w:val="00A16AB5"/>
    <w:rsid w:val="00A1707D"/>
    <w:rsid w:val="00A17145"/>
    <w:rsid w:val="00A20478"/>
    <w:rsid w:val="00A210E1"/>
    <w:rsid w:val="00A21353"/>
    <w:rsid w:val="00A215DB"/>
    <w:rsid w:val="00A219EE"/>
    <w:rsid w:val="00A21F72"/>
    <w:rsid w:val="00A22717"/>
    <w:rsid w:val="00A23622"/>
    <w:rsid w:val="00A23D33"/>
    <w:rsid w:val="00A250C4"/>
    <w:rsid w:val="00A253DE"/>
    <w:rsid w:val="00A2627C"/>
    <w:rsid w:val="00A26345"/>
    <w:rsid w:val="00A27AD6"/>
    <w:rsid w:val="00A30E18"/>
    <w:rsid w:val="00A32837"/>
    <w:rsid w:val="00A33445"/>
    <w:rsid w:val="00A36683"/>
    <w:rsid w:val="00A379DC"/>
    <w:rsid w:val="00A42792"/>
    <w:rsid w:val="00A44518"/>
    <w:rsid w:val="00A45284"/>
    <w:rsid w:val="00A45A9D"/>
    <w:rsid w:val="00A479D9"/>
    <w:rsid w:val="00A47BAD"/>
    <w:rsid w:val="00A47FB7"/>
    <w:rsid w:val="00A524E1"/>
    <w:rsid w:val="00A5386A"/>
    <w:rsid w:val="00A540D0"/>
    <w:rsid w:val="00A544E4"/>
    <w:rsid w:val="00A546DA"/>
    <w:rsid w:val="00A54D38"/>
    <w:rsid w:val="00A606E3"/>
    <w:rsid w:val="00A60D3F"/>
    <w:rsid w:val="00A62C1F"/>
    <w:rsid w:val="00A62EEF"/>
    <w:rsid w:val="00A633A5"/>
    <w:rsid w:val="00A635E9"/>
    <w:rsid w:val="00A64CC7"/>
    <w:rsid w:val="00A67538"/>
    <w:rsid w:val="00A677DF"/>
    <w:rsid w:val="00A72E85"/>
    <w:rsid w:val="00A72FE4"/>
    <w:rsid w:val="00A7335A"/>
    <w:rsid w:val="00A73A8A"/>
    <w:rsid w:val="00A73CC9"/>
    <w:rsid w:val="00A740D6"/>
    <w:rsid w:val="00A7573F"/>
    <w:rsid w:val="00A75DA1"/>
    <w:rsid w:val="00A809EB"/>
    <w:rsid w:val="00A81BF1"/>
    <w:rsid w:val="00A81CA2"/>
    <w:rsid w:val="00A82901"/>
    <w:rsid w:val="00A85C60"/>
    <w:rsid w:val="00A86588"/>
    <w:rsid w:val="00A86660"/>
    <w:rsid w:val="00A90997"/>
    <w:rsid w:val="00A9200E"/>
    <w:rsid w:val="00A92178"/>
    <w:rsid w:val="00A934C7"/>
    <w:rsid w:val="00A937E4"/>
    <w:rsid w:val="00A93E9A"/>
    <w:rsid w:val="00A940F4"/>
    <w:rsid w:val="00A95219"/>
    <w:rsid w:val="00A952F5"/>
    <w:rsid w:val="00AA0437"/>
    <w:rsid w:val="00AA0819"/>
    <w:rsid w:val="00AA0C7E"/>
    <w:rsid w:val="00AA0EA6"/>
    <w:rsid w:val="00AA0FB0"/>
    <w:rsid w:val="00AA1F40"/>
    <w:rsid w:val="00AA2C69"/>
    <w:rsid w:val="00AA59CD"/>
    <w:rsid w:val="00AA5DB3"/>
    <w:rsid w:val="00AA65D9"/>
    <w:rsid w:val="00AA781B"/>
    <w:rsid w:val="00AB0A5A"/>
    <w:rsid w:val="00AB1259"/>
    <w:rsid w:val="00AB1649"/>
    <w:rsid w:val="00AB1DB6"/>
    <w:rsid w:val="00AB2605"/>
    <w:rsid w:val="00AB3B23"/>
    <w:rsid w:val="00AB4AB5"/>
    <w:rsid w:val="00AB5739"/>
    <w:rsid w:val="00AB586A"/>
    <w:rsid w:val="00AB5AEB"/>
    <w:rsid w:val="00AB77B7"/>
    <w:rsid w:val="00AB7DFF"/>
    <w:rsid w:val="00AC0B86"/>
    <w:rsid w:val="00AC0DC4"/>
    <w:rsid w:val="00AC1429"/>
    <w:rsid w:val="00AC304F"/>
    <w:rsid w:val="00AC4789"/>
    <w:rsid w:val="00AC47B9"/>
    <w:rsid w:val="00AC7946"/>
    <w:rsid w:val="00AD0C75"/>
    <w:rsid w:val="00AD1716"/>
    <w:rsid w:val="00AD1DC8"/>
    <w:rsid w:val="00AD1F24"/>
    <w:rsid w:val="00AD23F5"/>
    <w:rsid w:val="00AD38C7"/>
    <w:rsid w:val="00AD438B"/>
    <w:rsid w:val="00AD492C"/>
    <w:rsid w:val="00AD4DEF"/>
    <w:rsid w:val="00AD52B4"/>
    <w:rsid w:val="00AD6D24"/>
    <w:rsid w:val="00AD78A1"/>
    <w:rsid w:val="00AE0B6B"/>
    <w:rsid w:val="00AE1461"/>
    <w:rsid w:val="00AE1779"/>
    <w:rsid w:val="00AE2A95"/>
    <w:rsid w:val="00AE31E0"/>
    <w:rsid w:val="00AE3B96"/>
    <w:rsid w:val="00AE3F52"/>
    <w:rsid w:val="00AE5165"/>
    <w:rsid w:val="00AE52F2"/>
    <w:rsid w:val="00AE586A"/>
    <w:rsid w:val="00AE65C4"/>
    <w:rsid w:val="00AE69FB"/>
    <w:rsid w:val="00AF0001"/>
    <w:rsid w:val="00AF0A6F"/>
    <w:rsid w:val="00AF124E"/>
    <w:rsid w:val="00AF1A8B"/>
    <w:rsid w:val="00AF1FCC"/>
    <w:rsid w:val="00AF2C23"/>
    <w:rsid w:val="00AF3405"/>
    <w:rsid w:val="00AF36CC"/>
    <w:rsid w:val="00AF3AC2"/>
    <w:rsid w:val="00AF56BC"/>
    <w:rsid w:val="00AF608D"/>
    <w:rsid w:val="00AF69FA"/>
    <w:rsid w:val="00AF6EAF"/>
    <w:rsid w:val="00AF73F4"/>
    <w:rsid w:val="00B00185"/>
    <w:rsid w:val="00B0066E"/>
    <w:rsid w:val="00B010F3"/>
    <w:rsid w:val="00B01E97"/>
    <w:rsid w:val="00B0274B"/>
    <w:rsid w:val="00B028BB"/>
    <w:rsid w:val="00B03152"/>
    <w:rsid w:val="00B04EED"/>
    <w:rsid w:val="00B10656"/>
    <w:rsid w:val="00B10700"/>
    <w:rsid w:val="00B119E9"/>
    <w:rsid w:val="00B13B10"/>
    <w:rsid w:val="00B13EF1"/>
    <w:rsid w:val="00B144E5"/>
    <w:rsid w:val="00B14F73"/>
    <w:rsid w:val="00B20AED"/>
    <w:rsid w:val="00B2109A"/>
    <w:rsid w:val="00B21848"/>
    <w:rsid w:val="00B21C15"/>
    <w:rsid w:val="00B21F15"/>
    <w:rsid w:val="00B2223B"/>
    <w:rsid w:val="00B245E4"/>
    <w:rsid w:val="00B25470"/>
    <w:rsid w:val="00B2594B"/>
    <w:rsid w:val="00B25BE4"/>
    <w:rsid w:val="00B27CDE"/>
    <w:rsid w:val="00B27DF2"/>
    <w:rsid w:val="00B30139"/>
    <w:rsid w:val="00B30980"/>
    <w:rsid w:val="00B3106E"/>
    <w:rsid w:val="00B32DA6"/>
    <w:rsid w:val="00B33E70"/>
    <w:rsid w:val="00B36861"/>
    <w:rsid w:val="00B40E7A"/>
    <w:rsid w:val="00B4296C"/>
    <w:rsid w:val="00B433F8"/>
    <w:rsid w:val="00B43E2A"/>
    <w:rsid w:val="00B451A8"/>
    <w:rsid w:val="00B45D07"/>
    <w:rsid w:val="00B45D68"/>
    <w:rsid w:val="00B4688E"/>
    <w:rsid w:val="00B468BF"/>
    <w:rsid w:val="00B469BE"/>
    <w:rsid w:val="00B47C15"/>
    <w:rsid w:val="00B5171E"/>
    <w:rsid w:val="00B5240C"/>
    <w:rsid w:val="00B527F7"/>
    <w:rsid w:val="00B52D3C"/>
    <w:rsid w:val="00B52F75"/>
    <w:rsid w:val="00B52F8A"/>
    <w:rsid w:val="00B531E2"/>
    <w:rsid w:val="00B54BE4"/>
    <w:rsid w:val="00B568B1"/>
    <w:rsid w:val="00B56E1E"/>
    <w:rsid w:val="00B57086"/>
    <w:rsid w:val="00B57FCC"/>
    <w:rsid w:val="00B604C7"/>
    <w:rsid w:val="00B60E88"/>
    <w:rsid w:val="00B61D9D"/>
    <w:rsid w:val="00B6278F"/>
    <w:rsid w:val="00B63D09"/>
    <w:rsid w:val="00B64E16"/>
    <w:rsid w:val="00B65017"/>
    <w:rsid w:val="00B65361"/>
    <w:rsid w:val="00B6566A"/>
    <w:rsid w:val="00B66735"/>
    <w:rsid w:val="00B66E5B"/>
    <w:rsid w:val="00B70937"/>
    <w:rsid w:val="00B71387"/>
    <w:rsid w:val="00B73D9E"/>
    <w:rsid w:val="00B74C1C"/>
    <w:rsid w:val="00B75A44"/>
    <w:rsid w:val="00B7695C"/>
    <w:rsid w:val="00B77C6B"/>
    <w:rsid w:val="00B8029A"/>
    <w:rsid w:val="00B80DD4"/>
    <w:rsid w:val="00B81AA2"/>
    <w:rsid w:val="00B83148"/>
    <w:rsid w:val="00B8434D"/>
    <w:rsid w:val="00B85920"/>
    <w:rsid w:val="00B86511"/>
    <w:rsid w:val="00B87C9F"/>
    <w:rsid w:val="00B90010"/>
    <w:rsid w:val="00B90E6C"/>
    <w:rsid w:val="00B92331"/>
    <w:rsid w:val="00B928F1"/>
    <w:rsid w:val="00B9587B"/>
    <w:rsid w:val="00B96B3A"/>
    <w:rsid w:val="00B96F9D"/>
    <w:rsid w:val="00B975EF"/>
    <w:rsid w:val="00BA2FC6"/>
    <w:rsid w:val="00BA4185"/>
    <w:rsid w:val="00BA44FF"/>
    <w:rsid w:val="00BA4930"/>
    <w:rsid w:val="00BA7096"/>
    <w:rsid w:val="00BA72F9"/>
    <w:rsid w:val="00BA7638"/>
    <w:rsid w:val="00BA7C6A"/>
    <w:rsid w:val="00BB06EE"/>
    <w:rsid w:val="00BB0F32"/>
    <w:rsid w:val="00BB193B"/>
    <w:rsid w:val="00BB1B36"/>
    <w:rsid w:val="00BB223F"/>
    <w:rsid w:val="00BB3191"/>
    <w:rsid w:val="00BB48E6"/>
    <w:rsid w:val="00BB7EAC"/>
    <w:rsid w:val="00BC04D0"/>
    <w:rsid w:val="00BC0F6D"/>
    <w:rsid w:val="00BC12F0"/>
    <w:rsid w:val="00BC1A52"/>
    <w:rsid w:val="00BC2CD6"/>
    <w:rsid w:val="00BC2D95"/>
    <w:rsid w:val="00BC2F08"/>
    <w:rsid w:val="00BC2F2C"/>
    <w:rsid w:val="00BC39CE"/>
    <w:rsid w:val="00BC4591"/>
    <w:rsid w:val="00BC4CE9"/>
    <w:rsid w:val="00BC5561"/>
    <w:rsid w:val="00BC62AE"/>
    <w:rsid w:val="00BC6ABF"/>
    <w:rsid w:val="00BD1922"/>
    <w:rsid w:val="00BD1C06"/>
    <w:rsid w:val="00BD1FFA"/>
    <w:rsid w:val="00BD3DEC"/>
    <w:rsid w:val="00BD40F1"/>
    <w:rsid w:val="00BD4A2F"/>
    <w:rsid w:val="00BD5ABB"/>
    <w:rsid w:val="00BD6645"/>
    <w:rsid w:val="00BD6C25"/>
    <w:rsid w:val="00BE025B"/>
    <w:rsid w:val="00BE07A5"/>
    <w:rsid w:val="00BE25F8"/>
    <w:rsid w:val="00BE26B5"/>
    <w:rsid w:val="00BE2952"/>
    <w:rsid w:val="00BE36B5"/>
    <w:rsid w:val="00BE3BF6"/>
    <w:rsid w:val="00BE4178"/>
    <w:rsid w:val="00BE5CC6"/>
    <w:rsid w:val="00BE61ED"/>
    <w:rsid w:val="00BE62C0"/>
    <w:rsid w:val="00BE6AA6"/>
    <w:rsid w:val="00BE6ABE"/>
    <w:rsid w:val="00BE7B80"/>
    <w:rsid w:val="00BF1C36"/>
    <w:rsid w:val="00BF2BAB"/>
    <w:rsid w:val="00BF2DE9"/>
    <w:rsid w:val="00BF34AA"/>
    <w:rsid w:val="00BF4469"/>
    <w:rsid w:val="00BF6A3C"/>
    <w:rsid w:val="00BF734E"/>
    <w:rsid w:val="00C00746"/>
    <w:rsid w:val="00C029F7"/>
    <w:rsid w:val="00C03639"/>
    <w:rsid w:val="00C03AA9"/>
    <w:rsid w:val="00C040BF"/>
    <w:rsid w:val="00C0526F"/>
    <w:rsid w:val="00C05293"/>
    <w:rsid w:val="00C0569F"/>
    <w:rsid w:val="00C057A2"/>
    <w:rsid w:val="00C06EDB"/>
    <w:rsid w:val="00C07DEE"/>
    <w:rsid w:val="00C13AD5"/>
    <w:rsid w:val="00C13ADB"/>
    <w:rsid w:val="00C13BAF"/>
    <w:rsid w:val="00C13BEB"/>
    <w:rsid w:val="00C13C42"/>
    <w:rsid w:val="00C152F8"/>
    <w:rsid w:val="00C154C6"/>
    <w:rsid w:val="00C15EAD"/>
    <w:rsid w:val="00C21856"/>
    <w:rsid w:val="00C21C65"/>
    <w:rsid w:val="00C232C8"/>
    <w:rsid w:val="00C23507"/>
    <w:rsid w:val="00C2351D"/>
    <w:rsid w:val="00C23E94"/>
    <w:rsid w:val="00C24099"/>
    <w:rsid w:val="00C26C13"/>
    <w:rsid w:val="00C27734"/>
    <w:rsid w:val="00C277A8"/>
    <w:rsid w:val="00C3018A"/>
    <w:rsid w:val="00C32CB3"/>
    <w:rsid w:val="00C32E45"/>
    <w:rsid w:val="00C3308C"/>
    <w:rsid w:val="00C33BCA"/>
    <w:rsid w:val="00C33C1D"/>
    <w:rsid w:val="00C34A88"/>
    <w:rsid w:val="00C34A98"/>
    <w:rsid w:val="00C34B6A"/>
    <w:rsid w:val="00C354D1"/>
    <w:rsid w:val="00C36441"/>
    <w:rsid w:val="00C36802"/>
    <w:rsid w:val="00C36B80"/>
    <w:rsid w:val="00C374C9"/>
    <w:rsid w:val="00C377DF"/>
    <w:rsid w:val="00C37B4C"/>
    <w:rsid w:val="00C401EB"/>
    <w:rsid w:val="00C41DAA"/>
    <w:rsid w:val="00C42746"/>
    <w:rsid w:val="00C427FA"/>
    <w:rsid w:val="00C439E2"/>
    <w:rsid w:val="00C43B9B"/>
    <w:rsid w:val="00C44D39"/>
    <w:rsid w:val="00C45007"/>
    <w:rsid w:val="00C451FD"/>
    <w:rsid w:val="00C452A9"/>
    <w:rsid w:val="00C4638A"/>
    <w:rsid w:val="00C46C1F"/>
    <w:rsid w:val="00C47493"/>
    <w:rsid w:val="00C47523"/>
    <w:rsid w:val="00C5031E"/>
    <w:rsid w:val="00C50B36"/>
    <w:rsid w:val="00C51324"/>
    <w:rsid w:val="00C52336"/>
    <w:rsid w:val="00C52C8E"/>
    <w:rsid w:val="00C53282"/>
    <w:rsid w:val="00C54ADA"/>
    <w:rsid w:val="00C559B8"/>
    <w:rsid w:val="00C55EEC"/>
    <w:rsid w:val="00C57784"/>
    <w:rsid w:val="00C6075C"/>
    <w:rsid w:val="00C61284"/>
    <w:rsid w:val="00C612E8"/>
    <w:rsid w:val="00C61387"/>
    <w:rsid w:val="00C61F2E"/>
    <w:rsid w:val="00C6226E"/>
    <w:rsid w:val="00C624AD"/>
    <w:rsid w:val="00C6273D"/>
    <w:rsid w:val="00C62D19"/>
    <w:rsid w:val="00C62DB4"/>
    <w:rsid w:val="00C633F4"/>
    <w:rsid w:val="00C63D3E"/>
    <w:rsid w:val="00C656B1"/>
    <w:rsid w:val="00C66252"/>
    <w:rsid w:val="00C66259"/>
    <w:rsid w:val="00C66CB8"/>
    <w:rsid w:val="00C67901"/>
    <w:rsid w:val="00C700AD"/>
    <w:rsid w:val="00C70519"/>
    <w:rsid w:val="00C711C3"/>
    <w:rsid w:val="00C719DC"/>
    <w:rsid w:val="00C746D8"/>
    <w:rsid w:val="00C76076"/>
    <w:rsid w:val="00C7706E"/>
    <w:rsid w:val="00C8091C"/>
    <w:rsid w:val="00C81586"/>
    <w:rsid w:val="00C82248"/>
    <w:rsid w:val="00C861F4"/>
    <w:rsid w:val="00C86590"/>
    <w:rsid w:val="00C90300"/>
    <w:rsid w:val="00C934BF"/>
    <w:rsid w:val="00C93A94"/>
    <w:rsid w:val="00C94E68"/>
    <w:rsid w:val="00C95547"/>
    <w:rsid w:val="00C95FFD"/>
    <w:rsid w:val="00C96AF3"/>
    <w:rsid w:val="00C96F45"/>
    <w:rsid w:val="00CA0463"/>
    <w:rsid w:val="00CA0542"/>
    <w:rsid w:val="00CA06EA"/>
    <w:rsid w:val="00CA083D"/>
    <w:rsid w:val="00CA262A"/>
    <w:rsid w:val="00CA2B85"/>
    <w:rsid w:val="00CA385E"/>
    <w:rsid w:val="00CA43DF"/>
    <w:rsid w:val="00CA4575"/>
    <w:rsid w:val="00CA5370"/>
    <w:rsid w:val="00CA580C"/>
    <w:rsid w:val="00CA7333"/>
    <w:rsid w:val="00CA7A57"/>
    <w:rsid w:val="00CB08D2"/>
    <w:rsid w:val="00CB2664"/>
    <w:rsid w:val="00CB44A2"/>
    <w:rsid w:val="00CB45A7"/>
    <w:rsid w:val="00CB6148"/>
    <w:rsid w:val="00CB6912"/>
    <w:rsid w:val="00CB7502"/>
    <w:rsid w:val="00CB751F"/>
    <w:rsid w:val="00CB7DD6"/>
    <w:rsid w:val="00CC1326"/>
    <w:rsid w:val="00CC2CAA"/>
    <w:rsid w:val="00CC3003"/>
    <w:rsid w:val="00CC31BC"/>
    <w:rsid w:val="00CC3C8D"/>
    <w:rsid w:val="00CC43C5"/>
    <w:rsid w:val="00CC593F"/>
    <w:rsid w:val="00CC6E3B"/>
    <w:rsid w:val="00CD11A8"/>
    <w:rsid w:val="00CD11FF"/>
    <w:rsid w:val="00CD1599"/>
    <w:rsid w:val="00CD20B9"/>
    <w:rsid w:val="00CD2509"/>
    <w:rsid w:val="00CD344F"/>
    <w:rsid w:val="00CD3766"/>
    <w:rsid w:val="00CD4762"/>
    <w:rsid w:val="00CD75AF"/>
    <w:rsid w:val="00CE0FD2"/>
    <w:rsid w:val="00CE1222"/>
    <w:rsid w:val="00CE2E2E"/>
    <w:rsid w:val="00CE39A6"/>
    <w:rsid w:val="00CE4858"/>
    <w:rsid w:val="00CE4BA8"/>
    <w:rsid w:val="00CE645E"/>
    <w:rsid w:val="00CF0334"/>
    <w:rsid w:val="00CF0B49"/>
    <w:rsid w:val="00CF149A"/>
    <w:rsid w:val="00CF2FA7"/>
    <w:rsid w:val="00CF65BC"/>
    <w:rsid w:val="00CF74CE"/>
    <w:rsid w:val="00D002C4"/>
    <w:rsid w:val="00D00979"/>
    <w:rsid w:val="00D00C53"/>
    <w:rsid w:val="00D01126"/>
    <w:rsid w:val="00D01F59"/>
    <w:rsid w:val="00D023D8"/>
    <w:rsid w:val="00D02C6E"/>
    <w:rsid w:val="00D03EE7"/>
    <w:rsid w:val="00D043D9"/>
    <w:rsid w:val="00D04431"/>
    <w:rsid w:val="00D04C02"/>
    <w:rsid w:val="00D05287"/>
    <w:rsid w:val="00D0540D"/>
    <w:rsid w:val="00D06090"/>
    <w:rsid w:val="00D063D0"/>
    <w:rsid w:val="00D07512"/>
    <w:rsid w:val="00D10103"/>
    <w:rsid w:val="00D10895"/>
    <w:rsid w:val="00D1183B"/>
    <w:rsid w:val="00D13093"/>
    <w:rsid w:val="00D13CCD"/>
    <w:rsid w:val="00D1411C"/>
    <w:rsid w:val="00D1748D"/>
    <w:rsid w:val="00D2151C"/>
    <w:rsid w:val="00D230D2"/>
    <w:rsid w:val="00D2372C"/>
    <w:rsid w:val="00D25028"/>
    <w:rsid w:val="00D257B3"/>
    <w:rsid w:val="00D25978"/>
    <w:rsid w:val="00D260E0"/>
    <w:rsid w:val="00D27B76"/>
    <w:rsid w:val="00D34406"/>
    <w:rsid w:val="00D3501F"/>
    <w:rsid w:val="00D356E1"/>
    <w:rsid w:val="00D35F6B"/>
    <w:rsid w:val="00D361A3"/>
    <w:rsid w:val="00D366E7"/>
    <w:rsid w:val="00D368F0"/>
    <w:rsid w:val="00D37153"/>
    <w:rsid w:val="00D372AB"/>
    <w:rsid w:val="00D37F8C"/>
    <w:rsid w:val="00D40951"/>
    <w:rsid w:val="00D40F28"/>
    <w:rsid w:val="00D40F41"/>
    <w:rsid w:val="00D41225"/>
    <w:rsid w:val="00D41A3E"/>
    <w:rsid w:val="00D4267A"/>
    <w:rsid w:val="00D4291C"/>
    <w:rsid w:val="00D42E9C"/>
    <w:rsid w:val="00D43B2D"/>
    <w:rsid w:val="00D44B0A"/>
    <w:rsid w:val="00D4556D"/>
    <w:rsid w:val="00D46399"/>
    <w:rsid w:val="00D46457"/>
    <w:rsid w:val="00D46A5E"/>
    <w:rsid w:val="00D50759"/>
    <w:rsid w:val="00D50829"/>
    <w:rsid w:val="00D50AD1"/>
    <w:rsid w:val="00D50B26"/>
    <w:rsid w:val="00D50B4F"/>
    <w:rsid w:val="00D5194E"/>
    <w:rsid w:val="00D51E0C"/>
    <w:rsid w:val="00D53AD8"/>
    <w:rsid w:val="00D579CE"/>
    <w:rsid w:val="00D616A8"/>
    <w:rsid w:val="00D63051"/>
    <w:rsid w:val="00D63C47"/>
    <w:rsid w:val="00D63DB9"/>
    <w:rsid w:val="00D64A58"/>
    <w:rsid w:val="00D669E3"/>
    <w:rsid w:val="00D67DD2"/>
    <w:rsid w:val="00D71004"/>
    <w:rsid w:val="00D713B6"/>
    <w:rsid w:val="00D7283B"/>
    <w:rsid w:val="00D73F9A"/>
    <w:rsid w:val="00D73FC1"/>
    <w:rsid w:val="00D74CDE"/>
    <w:rsid w:val="00D751A3"/>
    <w:rsid w:val="00D76ED3"/>
    <w:rsid w:val="00D77324"/>
    <w:rsid w:val="00D7756A"/>
    <w:rsid w:val="00D7761F"/>
    <w:rsid w:val="00D8018C"/>
    <w:rsid w:val="00D80751"/>
    <w:rsid w:val="00D80C03"/>
    <w:rsid w:val="00D80C53"/>
    <w:rsid w:val="00D8125F"/>
    <w:rsid w:val="00D81CE0"/>
    <w:rsid w:val="00D81EC7"/>
    <w:rsid w:val="00D82334"/>
    <w:rsid w:val="00D83731"/>
    <w:rsid w:val="00D83989"/>
    <w:rsid w:val="00D84E4E"/>
    <w:rsid w:val="00D8680B"/>
    <w:rsid w:val="00D87190"/>
    <w:rsid w:val="00D874C9"/>
    <w:rsid w:val="00D90BCF"/>
    <w:rsid w:val="00D91FC9"/>
    <w:rsid w:val="00D91FF3"/>
    <w:rsid w:val="00D92832"/>
    <w:rsid w:val="00D931D1"/>
    <w:rsid w:val="00D93AC5"/>
    <w:rsid w:val="00D95F8F"/>
    <w:rsid w:val="00D96F38"/>
    <w:rsid w:val="00D9720A"/>
    <w:rsid w:val="00D9736C"/>
    <w:rsid w:val="00DA0D6C"/>
    <w:rsid w:val="00DA165C"/>
    <w:rsid w:val="00DA319B"/>
    <w:rsid w:val="00DA490E"/>
    <w:rsid w:val="00DA4CA8"/>
    <w:rsid w:val="00DA5C25"/>
    <w:rsid w:val="00DA5DD1"/>
    <w:rsid w:val="00DA601D"/>
    <w:rsid w:val="00DA65DC"/>
    <w:rsid w:val="00DA746E"/>
    <w:rsid w:val="00DB0533"/>
    <w:rsid w:val="00DB0EEE"/>
    <w:rsid w:val="00DB1627"/>
    <w:rsid w:val="00DB2D69"/>
    <w:rsid w:val="00DB5C23"/>
    <w:rsid w:val="00DB6D29"/>
    <w:rsid w:val="00DB7036"/>
    <w:rsid w:val="00DB7E14"/>
    <w:rsid w:val="00DC00C6"/>
    <w:rsid w:val="00DC0D07"/>
    <w:rsid w:val="00DC107A"/>
    <w:rsid w:val="00DC15D1"/>
    <w:rsid w:val="00DC36B5"/>
    <w:rsid w:val="00DC41FF"/>
    <w:rsid w:val="00DC421E"/>
    <w:rsid w:val="00DC4829"/>
    <w:rsid w:val="00DC4935"/>
    <w:rsid w:val="00DC4F8B"/>
    <w:rsid w:val="00DC6475"/>
    <w:rsid w:val="00DC6533"/>
    <w:rsid w:val="00DC70D0"/>
    <w:rsid w:val="00DC73F9"/>
    <w:rsid w:val="00DC7881"/>
    <w:rsid w:val="00DD1F4B"/>
    <w:rsid w:val="00DD20D7"/>
    <w:rsid w:val="00DD2DBC"/>
    <w:rsid w:val="00DD35C1"/>
    <w:rsid w:val="00DD379D"/>
    <w:rsid w:val="00DD3D8B"/>
    <w:rsid w:val="00DD46FD"/>
    <w:rsid w:val="00DD4EA2"/>
    <w:rsid w:val="00DD7E87"/>
    <w:rsid w:val="00DE0862"/>
    <w:rsid w:val="00DE0BFD"/>
    <w:rsid w:val="00DE0D24"/>
    <w:rsid w:val="00DE12C9"/>
    <w:rsid w:val="00DE1603"/>
    <w:rsid w:val="00DE1FC4"/>
    <w:rsid w:val="00DE406F"/>
    <w:rsid w:val="00DE4F20"/>
    <w:rsid w:val="00DE57A0"/>
    <w:rsid w:val="00DE67EE"/>
    <w:rsid w:val="00DE6C46"/>
    <w:rsid w:val="00DE7709"/>
    <w:rsid w:val="00DE7B3C"/>
    <w:rsid w:val="00DE7DB1"/>
    <w:rsid w:val="00DF0163"/>
    <w:rsid w:val="00DF1C03"/>
    <w:rsid w:val="00DF3CFF"/>
    <w:rsid w:val="00DF3F2B"/>
    <w:rsid w:val="00DF48DB"/>
    <w:rsid w:val="00DF5962"/>
    <w:rsid w:val="00DF6AD6"/>
    <w:rsid w:val="00DF7B6C"/>
    <w:rsid w:val="00E013BC"/>
    <w:rsid w:val="00E01868"/>
    <w:rsid w:val="00E02C37"/>
    <w:rsid w:val="00E02F4A"/>
    <w:rsid w:val="00E0440B"/>
    <w:rsid w:val="00E04D4D"/>
    <w:rsid w:val="00E0637A"/>
    <w:rsid w:val="00E0645A"/>
    <w:rsid w:val="00E07B53"/>
    <w:rsid w:val="00E10881"/>
    <w:rsid w:val="00E11446"/>
    <w:rsid w:val="00E145C6"/>
    <w:rsid w:val="00E14707"/>
    <w:rsid w:val="00E14D7F"/>
    <w:rsid w:val="00E16C36"/>
    <w:rsid w:val="00E16D97"/>
    <w:rsid w:val="00E20441"/>
    <w:rsid w:val="00E221BB"/>
    <w:rsid w:val="00E22386"/>
    <w:rsid w:val="00E224EE"/>
    <w:rsid w:val="00E22ACA"/>
    <w:rsid w:val="00E232DA"/>
    <w:rsid w:val="00E256FD"/>
    <w:rsid w:val="00E25F80"/>
    <w:rsid w:val="00E262AA"/>
    <w:rsid w:val="00E268FF"/>
    <w:rsid w:val="00E30690"/>
    <w:rsid w:val="00E319AB"/>
    <w:rsid w:val="00E320FA"/>
    <w:rsid w:val="00E3294A"/>
    <w:rsid w:val="00E345EF"/>
    <w:rsid w:val="00E360EF"/>
    <w:rsid w:val="00E36C53"/>
    <w:rsid w:val="00E3765B"/>
    <w:rsid w:val="00E37D41"/>
    <w:rsid w:val="00E41E07"/>
    <w:rsid w:val="00E436FF"/>
    <w:rsid w:val="00E440CD"/>
    <w:rsid w:val="00E444A2"/>
    <w:rsid w:val="00E4570D"/>
    <w:rsid w:val="00E474FD"/>
    <w:rsid w:val="00E47E18"/>
    <w:rsid w:val="00E500C8"/>
    <w:rsid w:val="00E50D48"/>
    <w:rsid w:val="00E50F9C"/>
    <w:rsid w:val="00E549B3"/>
    <w:rsid w:val="00E54E2C"/>
    <w:rsid w:val="00E5617E"/>
    <w:rsid w:val="00E5642A"/>
    <w:rsid w:val="00E56FD4"/>
    <w:rsid w:val="00E574CA"/>
    <w:rsid w:val="00E574CB"/>
    <w:rsid w:val="00E57838"/>
    <w:rsid w:val="00E57FD7"/>
    <w:rsid w:val="00E606FF"/>
    <w:rsid w:val="00E60963"/>
    <w:rsid w:val="00E617CF"/>
    <w:rsid w:val="00E62C87"/>
    <w:rsid w:val="00E63240"/>
    <w:rsid w:val="00E63295"/>
    <w:rsid w:val="00E6359C"/>
    <w:rsid w:val="00E65B9A"/>
    <w:rsid w:val="00E6732E"/>
    <w:rsid w:val="00E7080D"/>
    <w:rsid w:val="00E7176D"/>
    <w:rsid w:val="00E72765"/>
    <w:rsid w:val="00E72EBF"/>
    <w:rsid w:val="00E72F22"/>
    <w:rsid w:val="00E74A30"/>
    <w:rsid w:val="00E74D9F"/>
    <w:rsid w:val="00E74DE0"/>
    <w:rsid w:val="00E76031"/>
    <w:rsid w:val="00E76595"/>
    <w:rsid w:val="00E775CA"/>
    <w:rsid w:val="00E779B4"/>
    <w:rsid w:val="00E77B8D"/>
    <w:rsid w:val="00E77C42"/>
    <w:rsid w:val="00E77EC5"/>
    <w:rsid w:val="00E80797"/>
    <w:rsid w:val="00E822F7"/>
    <w:rsid w:val="00E83DBF"/>
    <w:rsid w:val="00E83F77"/>
    <w:rsid w:val="00E83F7D"/>
    <w:rsid w:val="00E851D0"/>
    <w:rsid w:val="00E857DE"/>
    <w:rsid w:val="00E8643B"/>
    <w:rsid w:val="00E86D36"/>
    <w:rsid w:val="00E8733A"/>
    <w:rsid w:val="00E9064F"/>
    <w:rsid w:val="00E90913"/>
    <w:rsid w:val="00E93DAF"/>
    <w:rsid w:val="00E94204"/>
    <w:rsid w:val="00E94FF6"/>
    <w:rsid w:val="00E95E71"/>
    <w:rsid w:val="00E96E3B"/>
    <w:rsid w:val="00E97DF5"/>
    <w:rsid w:val="00EA0E89"/>
    <w:rsid w:val="00EA1CEC"/>
    <w:rsid w:val="00EA2D1E"/>
    <w:rsid w:val="00EA3C47"/>
    <w:rsid w:val="00EA458C"/>
    <w:rsid w:val="00EA45D7"/>
    <w:rsid w:val="00EA4E81"/>
    <w:rsid w:val="00EA501E"/>
    <w:rsid w:val="00EA7C0D"/>
    <w:rsid w:val="00EA7EF5"/>
    <w:rsid w:val="00EB13B0"/>
    <w:rsid w:val="00EB1CF0"/>
    <w:rsid w:val="00EB289D"/>
    <w:rsid w:val="00EB3D88"/>
    <w:rsid w:val="00EB4BCC"/>
    <w:rsid w:val="00EB5308"/>
    <w:rsid w:val="00EB6528"/>
    <w:rsid w:val="00EB6C05"/>
    <w:rsid w:val="00EB7FCD"/>
    <w:rsid w:val="00EC1592"/>
    <w:rsid w:val="00EC19DE"/>
    <w:rsid w:val="00EC2607"/>
    <w:rsid w:val="00EC2EFF"/>
    <w:rsid w:val="00EC2F72"/>
    <w:rsid w:val="00EC3534"/>
    <w:rsid w:val="00EC37B2"/>
    <w:rsid w:val="00EC3F07"/>
    <w:rsid w:val="00EC4375"/>
    <w:rsid w:val="00EC4D09"/>
    <w:rsid w:val="00EC6F7C"/>
    <w:rsid w:val="00ED02CB"/>
    <w:rsid w:val="00ED0C74"/>
    <w:rsid w:val="00ED17C8"/>
    <w:rsid w:val="00ED2A1B"/>
    <w:rsid w:val="00ED5C6E"/>
    <w:rsid w:val="00ED605B"/>
    <w:rsid w:val="00ED6647"/>
    <w:rsid w:val="00ED6C9E"/>
    <w:rsid w:val="00ED6D09"/>
    <w:rsid w:val="00ED77B6"/>
    <w:rsid w:val="00EE0DDF"/>
    <w:rsid w:val="00EE0E3A"/>
    <w:rsid w:val="00EE12CC"/>
    <w:rsid w:val="00EE1755"/>
    <w:rsid w:val="00EE2555"/>
    <w:rsid w:val="00EE40A6"/>
    <w:rsid w:val="00EE5013"/>
    <w:rsid w:val="00EE676E"/>
    <w:rsid w:val="00EE6820"/>
    <w:rsid w:val="00EE684D"/>
    <w:rsid w:val="00EE781E"/>
    <w:rsid w:val="00EF1B1D"/>
    <w:rsid w:val="00EF1D59"/>
    <w:rsid w:val="00EF3B0D"/>
    <w:rsid w:val="00EF4E91"/>
    <w:rsid w:val="00EF58E6"/>
    <w:rsid w:val="00EF62F6"/>
    <w:rsid w:val="00EF7D03"/>
    <w:rsid w:val="00F0036B"/>
    <w:rsid w:val="00F0049D"/>
    <w:rsid w:val="00F0121C"/>
    <w:rsid w:val="00F032E7"/>
    <w:rsid w:val="00F0400B"/>
    <w:rsid w:val="00F0720D"/>
    <w:rsid w:val="00F0738E"/>
    <w:rsid w:val="00F076AF"/>
    <w:rsid w:val="00F07744"/>
    <w:rsid w:val="00F07C23"/>
    <w:rsid w:val="00F10ACD"/>
    <w:rsid w:val="00F11AB3"/>
    <w:rsid w:val="00F128FE"/>
    <w:rsid w:val="00F12C9A"/>
    <w:rsid w:val="00F15A9F"/>
    <w:rsid w:val="00F15D69"/>
    <w:rsid w:val="00F16FA4"/>
    <w:rsid w:val="00F21290"/>
    <w:rsid w:val="00F23F19"/>
    <w:rsid w:val="00F23FB3"/>
    <w:rsid w:val="00F2467A"/>
    <w:rsid w:val="00F24C8C"/>
    <w:rsid w:val="00F25A7E"/>
    <w:rsid w:val="00F25DC1"/>
    <w:rsid w:val="00F27FD0"/>
    <w:rsid w:val="00F31291"/>
    <w:rsid w:val="00F31A63"/>
    <w:rsid w:val="00F328F6"/>
    <w:rsid w:val="00F32B93"/>
    <w:rsid w:val="00F3409A"/>
    <w:rsid w:val="00F34595"/>
    <w:rsid w:val="00F35F70"/>
    <w:rsid w:val="00F361A8"/>
    <w:rsid w:val="00F372DA"/>
    <w:rsid w:val="00F407CF"/>
    <w:rsid w:val="00F409AA"/>
    <w:rsid w:val="00F40BA5"/>
    <w:rsid w:val="00F41521"/>
    <w:rsid w:val="00F42DC6"/>
    <w:rsid w:val="00F44991"/>
    <w:rsid w:val="00F45994"/>
    <w:rsid w:val="00F477AD"/>
    <w:rsid w:val="00F504F2"/>
    <w:rsid w:val="00F51A65"/>
    <w:rsid w:val="00F5256F"/>
    <w:rsid w:val="00F5265C"/>
    <w:rsid w:val="00F5285F"/>
    <w:rsid w:val="00F529FA"/>
    <w:rsid w:val="00F52AD1"/>
    <w:rsid w:val="00F57302"/>
    <w:rsid w:val="00F57F8E"/>
    <w:rsid w:val="00F610B3"/>
    <w:rsid w:val="00F6160E"/>
    <w:rsid w:val="00F63222"/>
    <w:rsid w:val="00F6355D"/>
    <w:rsid w:val="00F64730"/>
    <w:rsid w:val="00F66BFE"/>
    <w:rsid w:val="00F66DD5"/>
    <w:rsid w:val="00F66DDA"/>
    <w:rsid w:val="00F676FD"/>
    <w:rsid w:val="00F67C3E"/>
    <w:rsid w:val="00F70376"/>
    <w:rsid w:val="00F72423"/>
    <w:rsid w:val="00F733A6"/>
    <w:rsid w:val="00F74575"/>
    <w:rsid w:val="00F74C23"/>
    <w:rsid w:val="00F75374"/>
    <w:rsid w:val="00F75A5F"/>
    <w:rsid w:val="00F76A9B"/>
    <w:rsid w:val="00F77F9A"/>
    <w:rsid w:val="00F8002D"/>
    <w:rsid w:val="00F80B85"/>
    <w:rsid w:val="00F80EAB"/>
    <w:rsid w:val="00F81308"/>
    <w:rsid w:val="00F81CBE"/>
    <w:rsid w:val="00F82AFD"/>
    <w:rsid w:val="00F82D83"/>
    <w:rsid w:val="00F8318A"/>
    <w:rsid w:val="00F839FE"/>
    <w:rsid w:val="00F83E72"/>
    <w:rsid w:val="00F83FFE"/>
    <w:rsid w:val="00F8404B"/>
    <w:rsid w:val="00F86B3E"/>
    <w:rsid w:val="00F86D45"/>
    <w:rsid w:val="00F873D3"/>
    <w:rsid w:val="00F92664"/>
    <w:rsid w:val="00F926BF"/>
    <w:rsid w:val="00F953A6"/>
    <w:rsid w:val="00F963E3"/>
    <w:rsid w:val="00F96902"/>
    <w:rsid w:val="00FA0AE7"/>
    <w:rsid w:val="00FA17DE"/>
    <w:rsid w:val="00FA5288"/>
    <w:rsid w:val="00FA579F"/>
    <w:rsid w:val="00FA63DD"/>
    <w:rsid w:val="00FB00F1"/>
    <w:rsid w:val="00FB4559"/>
    <w:rsid w:val="00FB48BA"/>
    <w:rsid w:val="00FB5773"/>
    <w:rsid w:val="00FB65E2"/>
    <w:rsid w:val="00FB69BE"/>
    <w:rsid w:val="00FB727F"/>
    <w:rsid w:val="00FB7740"/>
    <w:rsid w:val="00FC03D0"/>
    <w:rsid w:val="00FC04DE"/>
    <w:rsid w:val="00FC0FC2"/>
    <w:rsid w:val="00FC5290"/>
    <w:rsid w:val="00FC6451"/>
    <w:rsid w:val="00FC6691"/>
    <w:rsid w:val="00FC6BA6"/>
    <w:rsid w:val="00FC75A4"/>
    <w:rsid w:val="00FD0100"/>
    <w:rsid w:val="00FD0E9D"/>
    <w:rsid w:val="00FD26BB"/>
    <w:rsid w:val="00FD3B26"/>
    <w:rsid w:val="00FD3D6B"/>
    <w:rsid w:val="00FD51BD"/>
    <w:rsid w:val="00FD6B6E"/>
    <w:rsid w:val="00FE077C"/>
    <w:rsid w:val="00FE0D2C"/>
    <w:rsid w:val="00FE2DD6"/>
    <w:rsid w:val="00FE3254"/>
    <w:rsid w:val="00FE371A"/>
    <w:rsid w:val="00FE3B6A"/>
    <w:rsid w:val="00FE644C"/>
    <w:rsid w:val="00FE7324"/>
    <w:rsid w:val="00FF0B08"/>
    <w:rsid w:val="00FF12C9"/>
    <w:rsid w:val="00FF12D0"/>
    <w:rsid w:val="00FF13C8"/>
    <w:rsid w:val="00FF2154"/>
    <w:rsid w:val="00FF241C"/>
    <w:rsid w:val="00FF263A"/>
    <w:rsid w:val="00FF26DA"/>
    <w:rsid w:val="00FF2D58"/>
    <w:rsid w:val="00FF364A"/>
    <w:rsid w:val="00FF3BF7"/>
    <w:rsid w:val="00FF3CB2"/>
    <w:rsid w:val="00FF4293"/>
    <w:rsid w:val="00FF431A"/>
    <w:rsid w:val="00FF44F1"/>
    <w:rsid w:val="00FF6A96"/>
    <w:rsid w:val="00FF7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AD25"/>
  <w15:docId w15:val="{DB43A239-3C7B-4CF0-A6E2-60414A3A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E4A9D"/>
    <w:rPr>
      <w:rFonts w:ascii="Calibri" w:eastAsia="Times New Roman" w:hAnsi="Calibri" w:cs="Times New Roman"/>
      <w:lang w:eastAsia="ru-RU"/>
    </w:rPr>
  </w:style>
  <w:style w:type="paragraph" w:styleId="1">
    <w:name w:val="heading 1"/>
    <w:basedOn w:val="a0"/>
    <w:link w:val="10"/>
    <w:uiPriority w:val="9"/>
    <w:qFormat/>
    <w:rsid w:val="00162689"/>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0"/>
    <w:next w:val="a0"/>
    <w:link w:val="20"/>
    <w:qFormat/>
    <w:rsid w:val="00162689"/>
    <w:pPr>
      <w:keepNext/>
      <w:spacing w:before="240" w:after="60" w:line="240" w:lineRule="auto"/>
      <w:outlineLvl w:val="1"/>
    </w:pPr>
    <w:rPr>
      <w:rFonts w:ascii="Arial" w:hAnsi="Arial" w:cs="Arial"/>
      <w:b/>
      <w:bCs/>
      <w:i/>
      <w:iCs/>
      <w:sz w:val="28"/>
      <w:szCs w:val="28"/>
    </w:rPr>
  </w:style>
  <w:style w:type="paragraph" w:styleId="3">
    <w:name w:val="heading 3"/>
    <w:basedOn w:val="a0"/>
    <w:next w:val="a0"/>
    <w:link w:val="30"/>
    <w:qFormat/>
    <w:rsid w:val="002E4A9D"/>
    <w:pPr>
      <w:keepNext/>
      <w:spacing w:before="240" w:after="60" w:line="240" w:lineRule="auto"/>
      <w:outlineLvl w:val="2"/>
    </w:pPr>
    <w:rPr>
      <w:rFonts w:ascii="Arial" w:hAnsi="Arial" w:cs="Arial"/>
      <w:b/>
      <w:bCs/>
      <w:sz w:val="26"/>
      <w:szCs w:val="26"/>
    </w:rPr>
  </w:style>
  <w:style w:type="paragraph" w:styleId="4">
    <w:name w:val="heading 4"/>
    <w:basedOn w:val="a0"/>
    <w:next w:val="a0"/>
    <w:link w:val="40"/>
    <w:qFormat/>
    <w:rsid w:val="00162689"/>
    <w:pPr>
      <w:keepNext/>
      <w:spacing w:before="240" w:after="60" w:line="240" w:lineRule="auto"/>
      <w:outlineLvl w:val="3"/>
    </w:pPr>
    <w:rPr>
      <w:rFonts w:ascii="Times New Roman" w:hAnsi="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2E4A9D"/>
    <w:rPr>
      <w:rFonts w:ascii="Arial" w:eastAsia="Times New Roman" w:hAnsi="Arial" w:cs="Arial"/>
      <w:b/>
      <w:bCs/>
      <w:sz w:val="26"/>
      <w:szCs w:val="26"/>
      <w:lang w:eastAsia="ru-RU"/>
    </w:rPr>
  </w:style>
  <w:style w:type="character" w:styleId="a4">
    <w:name w:val="Hyperlink"/>
    <w:uiPriority w:val="99"/>
    <w:rsid w:val="002E4A9D"/>
    <w:rPr>
      <w:color w:val="0000FF"/>
      <w:u w:val="single"/>
    </w:rPr>
  </w:style>
  <w:style w:type="paragraph" w:styleId="a5">
    <w:name w:val="List Paragraph"/>
    <w:basedOn w:val="a0"/>
    <w:uiPriority w:val="34"/>
    <w:qFormat/>
    <w:rsid w:val="00BD6C25"/>
    <w:pPr>
      <w:ind w:left="720"/>
      <w:contextualSpacing/>
    </w:pPr>
    <w:rPr>
      <w:rFonts w:asciiTheme="minorHAnsi" w:eastAsiaTheme="minorEastAsia" w:hAnsiTheme="minorHAnsi" w:cstheme="minorBidi"/>
    </w:rPr>
  </w:style>
  <w:style w:type="character" w:customStyle="1" w:styleId="xfm52135521">
    <w:name w:val="xfm_52135521"/>
    <w:basedOn w:val="a1"/>
    <w:rsid w:val="002B630C"/>
  </w:style>
  <w:style w:type="paragraph" w:styleId="a6">
    <w:name w:val="Normal (Web)"/>
    <w:basedOn w:val="a0"/>
    <w:uiPriority w:val="99"/>
    <w:unhideWhenUsed/>
    <w:rsid w:val="002B630C"/>
    <w:pPr>
      <w:spacing w:before="100" w:beforeAutospacing="1" w:after="100" w:afterAutospacing="1" w:line="240" w:lineRule="auto"/>
    </w:pPr>
    <w:rPr>
      <w:rFonts w:ascii="Times New Roman" w:hAnsi="Times New Roman"/>
      <w:sz w:val="24"/>
      <w:szCs w:val="24"/>
    </w:rPr>
  </w:style>
  <w:style w:type="character" w:styleId="a7">
    <w:name w:val="Emphasis"/>
    <w:basedOn w:val="a1"/>
    <w:uiPriority w:val="20"/>
    <w:qFormat/>
    <w:rsid w:val="00FF26DA"/>
    <w:rPr>
      <w:i/>
      <w:iCs/>
    </w:rPr>
  </w:style>
  <w:style w:type="character" w:customStyle="1" w:styleId="spelle">
    <w:name w:val="spelle"/>
    <w:rsid w:val="00D368F0"/>
  </w:style>
  <w:style w:type="paragraph" w:styleId="a8">
    <w:name w:val="No Spacing"/>
    <w:uiPriority w:val="1"/>
    <w:qFormat/>
    <w:rsid w:val="00110651"/>
    <w:pPr>
      <w:spacing w:after="120" w:line="360" w:lineRule="auto"/>
      <w:ind w:firstLine="567"/>
      <w:jc w:val="both"/>
    </w:pPr>
    <w:rPr>
      <w:rFonts w:ascii="Times New Roman" w:hAnsi="Times New Roman" w:cstheme="minorHAnsi"/>
      <w:sz w:val="28"/>
      <w:lang w:val="uk-UA"/>
    </w:rPr>
  </w:style>
  <w:style w:type="character" w:styleId="a9">
    <w:name w:val="Strong"/>
    <w:basedOn w:val="a1"/>
    <w:uiPriority w:val="22"/>
    <w:qFormat/>
    <w:rsid w:val="00FC75A4"/>
    <w:rPr>
      <w:b/>
      <w:bCs/>
    </w:rPr>
  </w:style>
  <w:style w:type="paragraph" w:styleId="aa">
    <w:name w:val="header"/>
    <w:basedOn w:val="a0"/>
    <w:link w:val="ab"/>
    <w:unhideWhenUsed/>
    <w:rsid w:val="006219F3"/>
    <w:pPr>
      <w:tabs>
        <w:tab w:val="center" w:pos="4677"/>
        <w:tab w:val="right" w:pos="9355"/>
      </w:tabs>
      <w:spacing w:after="0" w:line="240" w:lineRule="auto"/>
    </w:pPr>
  </w:style>
  <w:style w:type="character" w:customStyle="1" w:styleId="ab">
    <w:name w:val="Верхній колонтитул Знак"/>
    <w:basedOn w:val="a1"/>
    <w:link w:val="aa"/>
    <w:rsid w:val="006219F3"/>
    <w:rPr>
      <w:rFonts w:ascii="Calibri" w:eastAsia="Times New Roman" w:hAnsi="Calibri" w:cs="Times New Roman"/>
      <w:lang w:eastAsia="ru-RU"/>
    </w:rPr>
  </w:style>
  <w:style w:type="paragraph" w:styleId="ac">
    <w:name w:val="footer"/>
    <w:basedOn w:val="a0"/>
    <w:link w:val="ad"/>
    <w:unhideWhenUsed/>
    <w:rsid w:val="006219F3"/>
    <w:pPr>
      <w:tabs>
        <w:tab w:val="center" w:pos="4677"/>
        <w:tab w:val="right" w:pos="9355"/>
      </w:tabs>
      <w:spacing w:after="0" w:line="240" w:lineRule="auto"/>
    </w:pPr>
  </w:style>
  <w:style w:type="character" w:customStyle="1" w:styleId="ad">
    <w:name w:val="Нижній колонтитул Знак"/>
    <w:basedOn w:val="a1"/>
    <w:link w:val="ac"/>
    <w:uiPriority w:val="99"/>
    <w:rsid w:val="006219F3"/>
    <w:rPr>
      <w:rFonts w:ascii="Calibri" w:eastAsia="Times New Roman" w:hAnsi="Calibri" w:cs="Times New Roman"/>
      <w:lang w:eastAsia="ru-RU"/>
    </w:rPr>
  </w:style>
  <w:style w:type="character" w:customStyle="1" w:styleId="article-authorposition">
    <w:name w:val="article-author__position"/>
    <w:basedOn w:val="a1"/>
    <w:rsid w:val="00AA65D9"/>
  </w:style>
  <w:style w:type="character" w:customStyle="1" w:styleId="rynqvb">
    <w:name w:val="rynqvb"/>
    <w:rsid w:val="00E436FF"/>
  </w:style>
  <w:style w:type="character" w:customStyle="1" w:styleId="10">
    <w:name w:val="Заголовок 1 Знак"/>
    <w:basedOn w:val="a1"/>
    <w:link w:val="1"/>
    <w:uiPriority w:val="9"/>
    <w:rsid w:val="001626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162689"/>
    <w:rPr>
      <w:rFonts w:ascii="Arial" w:eastAsia="Times New Roman" w:hAnsi="Arial" w:cs="Arial"/>
      <w:b/>
      <w:bCs/>
      <w:i/>
      <w:iCs/>
      <w:sz w:val="28"/>
      <w:szCs w:val="28"/>
      <w:lang w:eastAsia="ru-RU"/>
    </w:rPr>
  </w:style>
  <w:style w:type="character" w:customStyle="1" w:styleId="40">
    <w:name w:val="Заголовок 4 Знак"/>
    <w:basedOn w:val="a1"/>
    <w:link w:val="4"/>
    <w:rsid w:val="00162689"/>
    <w:rPr>
      <w:rFonts w:ascii="Times New Roman" w:eastAsia="Times New Roman" w:hAnsi="Times New Roman" w:cs="Times New Roman"/>
      <w:b/>
      <w:bCs/>
      <w:sz w:val="28"/>
      <w:szCs w:val="28"/>
      <w:lang w:eastAsia="ru-RU"/>
    </w:rPr>
  </w:style>
  <w:style w:type="character" w:customStyle="1" w:styleId="b-previewlist-title">
    <w:name w:val="b-preview__list-title"/>
    <w:basedOn w:val="a1"/>
    <w:rsid w:val="00162689"/>
  </w:style>
  <w:style w:type="character" w:customStyle="1" w:styleId="b-previewlist-teaser">
    <w:name w:val="b-preview__list-teaser"/>
    <w:basedOn w:val="a1"/>
    <w:rsid w:val="00162689"/>
  </w:style>
  <w:style w:type="paragraph" w:customStyle="1" w:styleId="indent">
    <w:name w:val="indent"/>
    <w:basedOn w:val="a0"/>
    <w:rsid w:val="00162689"/>
    <w:pPr>
      <w:spacing w:before="100" w:beforeAutospacing="1" w:after="100" w:afterAutospacing="1" w:line="240" w:lineRule="auto"/>
    </w:pPr>
    <w:rPr>
      <w:rFonts w:ascii="Times New Roman" w:hAnsi="Times New Roman"/>
      <w:sz w:val="24"/>
      <w:szCs w:val="24"/>
    </w:rPr>
  </w:style>
  <w:style w:type="character" w:customStyle="1" w:styleId="g-gate">
    <w:name w:val="g-gate"/>
    <w:basedOn w:val="a1"/>
    <w:rsid w:val="00162689"/>
  </w:style>
  <w:style w:type="character" w:customStyle="1" w:styleId="stattext">
    <w:name w:val="stat_text"/>
    <w:basedOn w:val="a1"/>
    <w:rsid w:val="00162689"/>
  </w:style>
  <w:style w:type="paragraph" w:styleId="a">
    <w:name w:val="List Bullet"/>
    <w:basedOn w:val="a0"/>
    <w:rsid w:val="00162689"/>
    <w:pPr>
      <w:numPr>
        <w:numId w:val="1"/>
      </w:numPr>
      <w:spacing w:after="0" w:line="240" w:lineRule="auto"/>
    </w:pPr>
    <w:rPr>
      <w:rFonts w:ascii="Times New Roman" w:hAnsi="Times New Roman"/>
      <w:sz w:val="24"/>
      <w:szCs w:val="24"/>
    </w:rPr>
  </w:style>
  <w:style w:type="character" w:customStyle="1" w:styleId="author">
    <w:name w:val="author"/>
    <w:basedOn w:val="a1"/>
    <w:rsid w:val="00162689"/>
  </w:style>
  <w:style w:type="character" w:customStyle="1" w:styleId="11">
    <w:name w:val="Заголовок1"/>
    <w:basedOn w:val="a1"/>
    <w:rsid w:val="00162689"/>
  </w:style>
  <w:style w:type="character" w:customStyle="1" w:styleId="light">
    <w:name w:val="light"/>
    <w:basedOn w:val="a1"/>
    <w:rsid w:val="00162689"/>
  </w:style>
  <w:style w:type="paragraph" w:customStyle="1" w:styleId="alignright">
    <w:name w:val=":align_right"/>
    <w:basedOn w:val="a0"/>
    <w:rsid w:val="00162689"/>
    <w:pPr>
      <w:spacing w:before="100" w:beforeAutospacing="1" w:after="100" w:afterAutospacing="1" w:line="240" w:lineRule="auto"/>
    </w:pPr>
    <w:rPr>
      <w:rFonts w:ascii="Times New Roman" w:hAnsi="Times New Roman"/>
      <w:sz w:val="24"/>
      <w:szCs w:val="24"/>
    </w:rPr>
  </w:style>
  <w:style w:type="character" w:customStyle="1" w:styleId="b-issuelist-item-title">
    <w:name w:val="b-issue__list-item-title"/>
    <w:basedOn w:val="a1"/>
    <w:rsid w:val="00162689"/>
  </w:style>
  <w:style w:type="character" w:customStyle="1" w:styleId="b-issuelist-item-short">
    <w:name w:val="b-issue__list-item-short"/>
    <w:basedOn w:val="a1"/>
    <w:rsid w:val="00162689"/>
  </w:style>
  <w:style w:type="paragraph" w:customStyle="1" w:styleId="footnote">
    <w:name w:val="footnote"/>
    <w:basedOn w:val="a0"/>
    <w:rsid w:val="00162689"/>
    <w:pPr>
      <w:spacing w:before="100" w:beforeAutospacing="1" w:after="100" w:afterAutospacing="1" w:line="240" w:lineRule="auto"/>
    </w:pPr>
    <w:rPr>
      <w:rFonts w:ascii="Times New Roman" w:hAnsi="Times New Roman"/>
      <w:sz w:val="24"/>
      <w:szCs w:val="24"/>
    </w:rPr>
  </w:style>
  <w:style w:type="character" w:customStyle="1" w:styleId="tlid-translationtranslation">
    <w:name w:val="tlid-translation translation"/>
    <w:basedOn w:val="a1"/>
    <w:rsid w:val="00162689"/>
  </w:style>
  <w:style w:type="paragraph" w:customStyle="1" w:styleId="bolditalicmtop10">
    <w:name w:val="bold italic m_top10"/>
    <w:basedOn w:val="a0"/>
    <w:rsid w:val="00162689"/>
    <w:pPr>
      <w:spacing w:before="100" w:beforeAutospacing="1" w:after="100" w:afterAutospacing="1" w:line="240" w:lineRule="auto"/>
    </w:pPr>
    <w:rPr>
      <w:rFonts w:ascii="Times New Roman" w:hAnsi="Times New Roman"/>
      <w:sz w:val="24"/>
      <w:szCs w:val="24"/>
    </w:rPr>
  </w:style>
  <w:style w:type="character" w:customStyle="1" w:styleId="time">
    <w:name w:val="time"/>
    <w:basedOn w:val="a1"/>
    <w:rsid w:val="00162689"/>
  </w:style>
  <w:style w:type="character" w:customStyle="1" w:styleId="itemmdash">
    <w:name w:val="item__mdash"/>
    <w:basedOn w:val="a1"/>
    <w:rsid w:val="00162689"/>
  </w:style>
  <w:style w:type="paragraph" w:customStyle="1" w:styleId="12">
    <w:name w:val="Обычный1"/>
    <w:rsid w:val="00162689"/>
    <w:pPr>
      <w:spacing w:after="0"/>
    </w:pPr>
    <w:rPr>
      <w:rFonts w:ascii="Arial" w:eastAsia="Times New Roman" w:hAnsi="Arial" w:cs="Arial"/>
      <w:lang w:val="ru" w:eastAsia="ru-RU"/>
    </w:rPr>
  </w:style>
  <w:style w:type="character" w:styleId="ae">
    <w:name w:val="FollowedHyperlink"/>
    <w:rsid w:val="00162689"/>
    <w:rPr>
      <w:color w:val="800080"/>
      <w:u w:val="single"/>
    </w:rPr>
  </w:style>
  <w:style w:type="character" w:customStyle="1" w:styleId="b-artoffer-paidtext">
    <w:name w:val="b-art__offer-paid__text"/>
    <w:basedOn w:val="a1"/>
    <w:rsid w:val="00162689"/>
  </w:style>
  <w:style w:type="character" w:customStyle="1" w:styleId="b-artoffer-paidlinkjs-in">
    <w:name w:val="b-art__offer-paid__link js-in"/>
    <w:basedOn w:val="a1"/>
    <w:rsid w:val="00162689"/>
  </w:style>
  <w:style w:type="character" w:customStyle="1" w:styleId="b-ad-disabletext">
    <w:name w:val="b-ad-disable__text"/>
    <w:basedOn w:val="a1"/>
    <w:rsid w:val="00162689"/>
  </w:style>
  <w:style w:type="paragraph" w:customStyle="1" w:styleId="ListParagraph1">
    <w:name w:val="List Paragraph1"/>
    <w:basedOn w:val="a0"/>
    <w:rsid w:val="00162689"/>
    <w:pPr>
      <w:spacing w:after="0" w:line="240" w:lineRule="auto"/>
      <w:ind w:left="720"/>
      <w:contextualSpacing/>
    </w:pPr>
    <w:rPr>
      <w:rFonts w:ascii="Times New Roman" w:eastAsia="Calibri" w:hAnsi="Times New Roman"/>
      <w:sz w:val="24"/>
      <w:szCs w:val="24"/>
      <w:lang w:val="uk-UA" w:eastAsia="uk-UA"/>
    </w:rPr>
  </w:style>
  <w:style w:type="character" w:customStyle="1" w:styleId="author-namefont-boldlinkbluehover-blue-hover">
    <w:name w:val="author-name font-bold link blue hover-blue-hover"/>
    <w:basedOn w:val="a1"/>
    <w:rsid w:val="00162689"/>
  </w:style>
  <w:style w:type="paragraph" w:customStyle="1" w:styleId="justifyfull">
    <w:name w:val="justifyfull"/>
    <w:basedOn w:val="a0"/>
    <w:rsid w:val="00162689"/>
    <w:pPr>
      <w:spacing w:before="100" w:beforeAutospacing="1" w:after="100" w:afterAutospacing="1" w:line="240" w:lineRule="auto"/>
    </w:pPr>
    <w:rPr>
      <w:rFonts w:ascii="Times New Roman" w:hAnsi="Times New Roman"/>
      <w:sz w:val="24"/>
      <w:szCs w:val="24"/>
    </w:rPr>
  </w:style>
  <w:style w:type="paragraph" w:customStyle="1" w:styleId="msonospacing0">
    <w:name w:val="msonospacing"/>
    <w:basedOn w:val="a0"/>
    <w:rsid w:val="00162689"/>
    <w:pPr>
      <w:spacing w:before="100" w:beforeAutospacing="1" w:after="100" w:afterAutospacing="1" w:line="240" w:lineRule="auto"/>
    </w:pPr>
    <w:rPr>
      <w:rFonts w:ascii="Times New Roman" w:hAnsi="Times New Roman"/>
      <w:sz w:val="24"/>
      <w:szCs w:val="24"/>
    </w:rPr>
  </w:style>
  <w:style w:type="paragraph" w:customStyle="1" w:styleId="13">
    <w:name w:val="Абзац списка1"/>
    <w:basedOn w:val="a0"/>
    <w:uiPriority w:val="34"/>
    <w:qFormat/>
    <w:rsid w:val="00162689"/>
    <w:pPr>
      <w:spacing w:after="0" w:line="240" w:lineRule="auto"/>
      <w:ind w:left="708"/>
    </w:pPr>
    <w:rPr>
      <w:rFonts w:ascii="Times New Roman" w:hAnsi="Times New Roman"/>
      <w:sz w:val="24"/>
      <w:szCs w:val="24"/>
    </w:rPr>
  </w:style>
  <w:style w:type="character" w:customStyle="1" w:styleId="jlqj4bchmk0b">
    <w:name w:val="jlqj4b chmk0b"/>
    <w:basedOn w:val="a1"/>
    <w:rsid w:val="00162689"/>
  </w:style>
  <w:style w:type="character" w:customStyle="1" w:styleId="jlqj4b">
    <w:name w:val="jlqj4b"/>
    <w:basedOn w:val="a1"/>
    <w:rsid w:val="00162689"/>
  </w:style>
  <w:style w:type="character" w:customStyle="1" w:styleId="acopre">
    <w:name w:val="acopre"/>
    <w:rsid w:val="00162689"/>
  </w:style>
  <w:style w:type="character" w:customStyle="1" w:styleId="viiyi">
    <w:name w:val="viiyi"/>
    <w:basedOn w:val="a1"/>
    <w:rsid w:val="00162689"/>
  </w:style>
  <w:style w:type="character" w:customStyle="1" w:styleId="material-icons-extendedvfppkd-bz112c-kbdsod">
    <w:name w:val="material-icons-extended vfppkd-bz112c-kbdsod"/>
    <w:basedOn w:val="a1"/>
    <w:rsid w:val="00162689"/>
  </w:style>
  <w:style w:type="paragraph" w:customStyle="1" w:styleId="21">
    <w:name w:val="Абзац списка2"/>
    <w:basedOn w:val="a0"/>
    <w:uiPriority w:val="34"/>
    <w:qFormat/>
    <w:rsid w:val="00162689"/>
    <w:pPr>
      <w:spacing w:after="0" w:line="240" w:lineRule="auto"/>
      <w:ind w:left="708"/>
    </w:pPr>
    <w:rPr>
      <w:rFonts w:ascii="Times New Roman" w:hAnsi="Times New Roman"/>
      <w:sz w:val="24"/>
      <w:szCs w:val="24"/>
    </w:rPr>
  </w:style>
  <w:style w:type="character" w:customStyle="1" w:styleId="articleheadline">
    <w:name w:val="article__headline"/>
    <w:basedOn w:val="a1"/>
    <w:rsid w:val="00162689"/>
  </w:style>
  <w:style w:type="character" w:customStyle="1" w:styleId="nc684nl6">
    <w:name w:val="nc684nl6"/>
    <w:basedOn w:val="a1"/>
    <w:rsid w:val="00162689"/>
  </w:style>
  <w:style w:type="character" w:customStyle="1" w:styleId="14">
    <w:name w:val="Незакрита згадка1"/>
    <w:uiPriority w:val="99"/>
    <w:semiHidden/>
    <w:unhideWhenUsed/>
    <w:rsid w:val="00162689"/>
    <w:rPr>
      <w:color w:val="605E5C"/>
      <w:shd w:val="clear" w:color="auto" w:fill="E1DFDD"/>
    </w:rPr>
  </w:style>
  <w:style w:type="character" w:styleId="af">
    <w:name w:val="annotation reference"/>
    <w:rsid w:val="00162689"/>
    <w:rPr>
      <w:sz w:val="16"/>
      <w:szCs w:val="16"/>
    </w:rPr>
  </w:style>
  <w:style w:type="paragraph" w:styleId="af0">
    <w:name w:val="annotation text"/>
    <w:basedOn w:val="a0"/>
    <w:link w:val="af1"/>
    <w:rsid w:val="00162689"/>
    <w:pPr>
      <w:spacing w:after="0" w:line="240" w:lineRule="auto"/>
    </w:pPr>
    <w:rPr>
      <w:rFonts w:ascii="Times New Roman" w:hAnsi="Times New Roman"/>
      <w:sz w:val="20"/>
      <w:szCs w:val="20"/>
    </w:rPr>
  </w:style>
  <w:style w:type="character" w:customStyle="1" w:styleId="af1">
    <w:name w:val="Текст примітки Знак"/>
    <w:basedOn w:val="a1"/>
    <w:link w:val="af0"/>
    <w:rsid w:val="00162689"/>
    <w:rPr>
      <w:rFonts w:ascii="Times New Roman" w:eastAsia="Times New Roman" w:hAnsi="Times New Roman" w:cs="Times New Roman"/>
      <w:sz w:val="20"/>
      <w:szCs w:val="20"/>
      <w:lang w:eastAsia="ru-RU"/>
    </w:rPr>
  </w:style>
  <w:style w:type="paragraph" w:styleId="af2">
    <w:name w:val="annotation subject"/>
    <w:basedOn w:val="af0"/>
    <w:next w:val="af0"/>
    <w:link w:val="af3"/>
    <w:rsid w:val="00162689"/>
    <w:rPr>
      <w:b/>
      <w:bCs/>
    </w:rPr>
  </w:style>
  <w:style w:type="character" w:customStyle="1" w:styleId="af3">
    <w:name w:val="Тема примітки Знак"/>
    <w:basedOn w:val="af1"/>
    <w:link w:val="af2"/>
    <w:rsid w:val="00162689"/>
    <w:rPr>
      <w:rFonts w:ascii="Times New Roman" w:eastAsia="Times New Roman" w:hAnsi="Times New Roman" w:cs="Times New Roman"/>
      <w:b/>
      <w:bCs/>
      <w:sz w:val="20"/>
      <w:szCs w:val="20"/>
      <w:lang w:eastAsia="ru-RU"/>
    </w:rPr>
  </w:style>
  <w:style w:type="character" w:customStyle="1" w:styleId="markedcontent">
    <w:name w:val="markedcontent"/>
    <w:rsid w:val="00162689"/>
  </w:style>
  <w:style w:type="paragraph" w:styleId="af4">
    <w:name w:val="Revision"/>
    <w:hidden/>
    <w:uiPriority w:val="99"/>
    <w:semiHidden/>
    <w:rsid w:val="00162689"/>
    <w:pPr>
      <w:spacing w:after="0" w:line="240" w:lineRule="auto"/>
    </w:pPr>
    <w:rPr>
      <w:rFonts w:ascii="Times New Roman" w:eastAsia="Times New Roman" w:hAnsi="Times New Roman" w:cs="Times New Roman"/>
      <w:sz w:val="24"/>
      <w:szCs w:val="24"/>
      <w:lang w:eastAsia="ru-RU"/>
    </w:rPr>
  </w:style>
  <w:style w:type="character" w:customStyle="1" w:styleId="22">
    <w:name w:val="Заголовок2"/>
    <w:basedOn w:val="a1"/>
    <w:rsid w:val="00616C72"/>
  </w:style>
  <w:style w:type="paragraph" w:customStyle="1" w:styleId="23">
    <w:name w:val="Обычный2"/>
    <w:rsid w:val="00616C72"/>
    <w:pPr>
      <w:spacing w:after="0"/>
    </w:pPr>
    <w:rPr>
      <w:rFonts w:ascii="Arial" w:eastAsia="Times New Roman" w:hAnsi="Arial" w:cs="Arial"/>
      <w:lang w:val="ru" w:eastAsia="ru-RU"/>
    </w:rPr>
  </w:style>
  <w:style w:type="character" w:customStyle="1" w:styleId="15">
    <w:name w:val="Незакрита згадка1"/>
    <w:basedOn w:val="a1"/>
    <w:uiPriority w:val="99"/>
    <w:semiHidden/>
    <w:unhideWhenUsed/>
    <w:rsid w:val="00644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0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cus.ua/uk/economics/754064-viplati-viyskovim-hto-mozhe-otrimati-groshovu-dopomogu-pri-zvilnenni" TargetMode="External"/><Relationship Id="rId18" Type="http://schemas.openxmlformats.org/officeDocument/2006/relationships/hyperlink" Target="https://www.golos.com.ua/article/391049" TargetMode="External"/><Relationship Id="rId26" Type="http://schemas.openxmlformats.org/officeDocument/2006/relationships/hyperlink" Target="https://wz.lviv.ua/news/551584-delehatsiia-prohresyvnoi-slovachchyny-vidvidala-lvivshchynu-ta-zustrilasia-z-ukrainskymy-zakhysnykamy" TargetMode="External"/><Relationship Id="rId39" Type="http://schemas.openxmlformats.org/officeDocument/2006/relationships/hyperlink" Target="https://ua.korrespondent.net/business/4876815-v-ukraini-zbilshat-hranty-dlia-maloho-biznesu" TargetMode="External"/><Relationship Id="rId21" Type="http://schemas.openxmlformats.org/officeDocument/2006/relationships/hyperlink" Target="https://zn.ua/ukr/CULTURE/kultura-pid-chas-vijni-jak-mistetstvo-rjatuje-psikhiku-ukrajintsiv.html" TargetMode="External"/><Relationship Id="rId34" Type="http://schemas.openxmlformats.org/officeDocument/2006/relationships/hyperlink" Target="https://yur-gazeta.com/golovna/kompensaciya-orendi-zhitla-yak-veteranam-i-veterankam-otrimati-pidtrimku-vid-derzhavi.html" TargetMode="External"/><Relationship Id="rId42" Type="http://schemas.openxmlformats.org/officeDocument/2006/relationships/hyperlink" Target="https://api.cloudry.com.ua/server/api/core/bitstreams/1c33b705-a6ea-40de-aaae-724be839ba6a/content" TargetMode="External"/><Relationship Id="rId47" Type="http://schemas.openxmlformats.org/officeDocument/2006/relationships/hyperlink" Target="https://www.golos.com.ua/article/391021" TargetMode="External"/><Relationship Id="rId50" Type="http://schemas.openxmlformats.org/officeDocument/2006/relationships/hyperlink" Target="https://wz.lviv.ua/news/551353-podarunok-na-den-narodzhennia-materi-istoriia-zvilnennia-biitsia-bryhady-edelveis-pislia-38-misiatsiv-polonu" TargetMode="External"/><Relationship Id="rId55" Type="http://schemas.openxmlformats.org/officeDocument/2006/relationships/hyperlink" Target="https://www.golos.com.ua/article/391283"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ukurier.gov.ua/uk/articles/vid-zhitlovoyi-pidtrimki-do-rozvitku-biznesu/" TargetMode="External"/><Relationship Id="rId20" Type="http://schemas.openxmlformats.org/officeDocument/2006/relationships/hyperlink" Target="https://www.golos.com.ua/article/391235" TargetMode="External"/><Relationship Id="rId29" Type="http://schemas.openxmlformats.org/officeDocument/2006/relationships/hyperlink" Target="https://zn.ua/ukr/reforms/dobrovolets-prohraje-pershim-chi-rizikuje-nova-armijska-reforma-povtoriti-stari-pomilki.html" TargetMode="External"/><Relationship Id="rId41" Type="http://schemas.openxmlformats.org/officeDocument/2006/relationships/hyperlink" Target="https://www.golos.com.ua/article/390972" TargetMode="External"/><Relationship Id="rId54" Type="http://schemas.openxmlformats.org/officeDocument/2006/relationships/hyperlink" Target="https://wz.lviv.ua/news/550878-u-lvovi-vidkryly-tsentr-veteranskoho-ta-adaptyvnoho-sportu-z-unikalnym-inkliuzyvnym-tyr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los.com.ua/article/391118" TargetMode="External"/><Relationship Id="rId24" Type="http://schemas.openxmlformats.org/officeDocument/2006/relationships/hyperlink" Target="https://www.golos.com.ua/article/391129" TargetMode="External"/><Relationship Id="rId32" Type="http://schemas.openxmlformats.org/officeDocument/2006/relationships/hyperlink" Target="https://ua.korrespondent.net/ukraine/4873635-ukraina-povernula-z-polonu-193-viiskovykh" TargetMode="External"/><Relationship Id="rId37" Type="http://schemas.openxmlformats.org/officeDocument/2006/relationships/hyperlink" Target="https://focus.ua/uk/eksklyuzivy/752639-yaki-ordeni-ye-v-ukrajini-i-za-shcho-jih-dayut-zolota-zirka-svobodi-yaroslava-mudrogo" TargetMode="External"/><Relationship Id="rId40" Type="http://schemas.openxmlformats.org/officeDocument/2006/relationships/hyperlink" Target="https://ua.korrespondent.net/ukraine/4873218-do-ukrainy-prybuv-prynts-harri" TargetMode="External"/><Relationship Id="rId45" Type="http://schemas.openxmlformats.org/officeDocument/2006/relationships/hyperlink" Target="https://wz.lviv.ua/news/551463-na-lvivshchyni-ponad-2300-donoriv-doluchylysia-do-aktsii-napovnennia-kultura-obiednalasia-zarady-poriatunku-zhyttiv" TargetMode="External"/><Relationship Id="rId53" Type="http://schemas.openxmlformats.org/officeDocument/2006/relationships/hyperlink" Target="https://zn.ua/ukr/ECONOMICS/privatbank-zapustiv-najvihidnishij-depozit-dlja-veteraniv.html" TargetMode="External"/><Relationship Id="rId58" Type="http://schemas.openxmlformats.org/officeDocument/2006/relationships/hyperlink" Target="https://zib.com.ua/ua/172142-hto_z_ditey_mozhe_otrimati_bezoplatniy_vidpochinok_u_2026_ro.html" TargetMode="External"/><Relationship Id="rId5" Type="http://schemas.openxmlformats.org/officeDocument/2006/relationships/footnotes" Target="footnotes.xml"/><Relationship Id="rId15" Type="http://schemas.openxmlformats.org/officeDocument/2006/relationships/hyperlink" Target="https://pravo.ua/veteranskyi-biznes-otrymav-pilhovi-umovy-splaty-zboriv-u-sferi-intelektualnoi-vlasnosti/" TargetMode="External"/><Relationship Id="rId23" Type="http://schemas.openxmlformats.org/officeDocument/2006/relationships/hyperlink" Target="https://ua.korrespondent.net/articles/4879818-tsina-znan-yak-i-chomu-zrostaie-vartist-navchannia-u-vyshakh" TargetMode="External"/><Relationship Id="rId28" Type="http://schemas.openxmlformats.org/officeDocument/2006/relationships/hyperlink" Target="https://www.researchgate.net/publication/392354549_Zbirnik_materialiv_IV_MIZNARODNOI_NAUKOVO-PRAKTICNOI_KONFERENCII_MIZKULTURNA_KOMUNIKACIA_V_KONTEKSTI_GLOBALIZACIJNOGO_DIALOGU_STRATEGII_ROZVITKU_21-23_travna_2025_roku_Odesa_-_2025" TargetMode="External"/><Relationship Id="rId36" Type="http://schemas.openxmlformats.org/officeDocument/2006/relationships/hyperlink" Target="https://ua.korrespondent.net/ukraine/4872979-dyvna-sytuatsiia-novi-pravyla-otrymannia-vidstrochky" TargetMode="External"/><Relationship Id="rId49" Type="http://schemas.openxmlformats.org/officeDocument/2006/relationships/hyperlink" Target="https://www.golos.com.ua/article/391092" TargetMode="External"/><Relationship Id="rId57" Type="http://schemas.openxmlformats.org/officeDocument/2006/relationships/hyperlink" Target="https://ukurier.gov.ua/uk/news/uryad-posilyuye-pidtrimku-veteraniv/" TargetMode="External"/><Relationship Id="rId61" Type="http://schemas.openxmlformats.org/officeDocument/2006/relationships/theme" Target="theme/theme1.xml"/><Relationship Id="rId10" Type="http://schemas.openxmlformats.org/officeDocument/2006/relationships/hyperlink" Target="https://pravo.ua/zakhyst-prav-znyklykh-bezvisty-viiskovykh-ta-ikhnikh-rodyn-pravovi-mekhanizmy-2026-roku/" TargetMode="External"/><Relationship Id="rId19" Type="http://schemas.openxmlformats.org/officeDocument/2006/relationships/hyperlink" Target="https://wz.lviv.ua/news/551093-vidnovlennia-stiikosti-za-pidtrymky-nato-ponad-1000-ukrainskykh-voiniv-proishly-psykholohichnu-reabilitatsiiu" TargetMode="External"/><Relationship Id="rId31" Type="http://schemas.openxmlformats.org/officeDocument/2006/relationships/hyperlink" Target="https://ua.korrespondent.net/ukraine/4875396-zelenskyi-oholosyv-pro-reformu-v-armii" TargetMode="External"/><Relationship Id="rId44" Type="http://schemas.openxmlformats.org/officeDocument/2006/relationships/hyperlink" Target="https://zn.ua/ukr/UKRAINE/sohodni-pid-chas-obminu-povernuli-20-azovtsiv.html" TargetMode="External"/><Relationship Id="rId52" Type="http://schemas.openxmlformats.org/officeDocument/2006/relationships/hyperlink" Target="https://zn.ua/ukr/LAW/zdrastuj-zbroje-proshchavaj-monopolije.htm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plu.org/article.php?id=423&amp;subject=3" TargetMode="External"/><Relationship Id="rId14" Type="http://schemas.openxmlformats.org/officeDocument/2006/relationships/hyperlink" Target="https://focus.ua/uk/economics/754190-socialne-zhitlo-v-ukrajini-de-pobuduyut-novi-budinki-dlya-pereselenciv" TargetMode="External"/><Relationship Id="rId22" Type="http://schemas.openxmlformats.org/officeDocument/2006/relationships/hyperlink" Target="https://ua.korrespondent.net/articles/4878625-reforma-armii-kontraktna-sluzhba-demobilizatsiia-likvidatsiia-ttsk" TargetMode="External"/><Relationship Id="rId27" Type="http://schemas.openxmlformats.org/officeDocument/2006/relationships/hyperlink" Target="https://yur-gazeta.com/golovna/dostupni-cifrovi-servisi-dlya-veteraniv-yaki-iniciativi-uryadu.html" TargetMode="External"/><Relationship Id="rId30" Type="http://schemas.openxmlformats.org/officeDocument/2006/relationships/hyperlink" Target="https://zn.ua/ukr/ECONOMICS/prostori-dlja-veteraniv-za-miljardi-hriven-buduje-fond-povjazanij-iz-dnipropetrovskoju-oda-chasiv-reznichenka-nglmedia.html" TargetMode="External"/><Relationship Id="rId35" Type="http://schemas.openxmlformats.org/officeDocument/2006/relationships/hyperlink" Target="https://almanac.npu.kiev.ua/index.php/almanac/article/view/784/715" TargetMode="External"/><Relationship Id="rId43" Type="http://schemas.openxmlformats.org/officeDocument/2006/relationships/hyperlink" Target="https://zn.ua/ukr/UKRAINE/pershij-etap-zvilnennja-polonenikh-1000-na-1000-ukrajina-povernula-205-svojikh-ljudej.html" TargetMode="External"/><Relationship Id="rId48" Type="http://schemas.openxmlformats.org/officeDocument/2006/relationships/hyperlink" Target="https://ukurier.gov.ua/uk/news/pamyat-zaporuka-spravedlivosti/" TargetMode="External"/><Relationship Id="rId56" Type="http://schemas.openxmlformats.org/officeDocument/2006/relationships/hyperlink" Target="https://www.golos.com.ua/article/391187" TargetMode="External"/><Relationship Id="rId8" Type="http://schemas.openxmlformats.org/officeDocument/2006/relationships/image" Target="media/image2.png"/><Relationship Id="rId51" Type="http://schemas.openxmlformats.org/officeDocument/2006/relationships/hyperlink" Target="https://www.ukrinform.ua/rubric-society/4120425-prezident-pidpisav-zakon-sodo-memorialnih-kladovis-vijskovih.html" TargetMode="External"/><Relationship Id="rId3" Type="http://schemas.openxmlformats.org/officeDocument/2006/relationships/settings" Target="settings.xml"/><Relationship Id="rId12" Type="http://schemas.openxmlformats.org/officeDocument/2006/relationships/hyperlink" Target="https://focus.ua/uk/economics/754254-noviy-civilniy-kodeks-yuristka-poyasnila-shcho-peredbachaye-zakonoproyekt-15150" TargetMode="External"/><Relationship Id="rId17" Type="http://schemas.openxmlformats.org/officeDocument/2006/relationships/hyperlink" Target="https://ukurier.gov.ua/uk/articles/vid-sluzhbi-do-mozhlivostej-sistemni-zmini/" TargetMode="External"/><Relationship Id="rId25" Type="http://schemas.openxmlformats.org/officeDocument/2006/relationships/hyperlink" Target="https://www.golos.com.ua/article/391221" TargetMode="External"/><Relationship Id="rId33" Type="http://schemas.openxmlformats.org/officeDocument/2006/relationships/hyperlink" Target="https://ua.korrespondent.net/ukraine/4878733-vyplaty-do-dnia-nezalezhnosti-khto-otrymaie" TargetMode="External"/><Relationship Id="rId38" Type="http://schemas.openxmlformats.org/officeDocument/2006/relationships/hyperlink" Target="https://ua.korrespondent.net/ukraine/4878781-natspolitsiia-zaprovadyla-novyi-mekhanizm-identyfikatsii-znyklykh-bezvisty" TargetMode="External"/><Relationship Id="rId46" Type="http://schemas.openxmlformats.org/officeDocument/2006/relationships/hyperlink" Target="https://ukurier.gov.ua/uk/articles/na-nih-trimayetsya-nasha-derzhava-ta-yiyi-majbutny/"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42092</Words>
  <Characters>23994</Characters>
  <Application>Microsoft Office Word</Application>
  <DocSecurity>0</DocSecurity>
  <Lines>199</Lines>
  <Paragraphs>131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65955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Zaichenko</dc:creator>
  <cp:lastModifiedBy>User</cp:lastModifiedBy>
  <cp:revision>3</cp:revision>
  <dcterms:created xsi:type="dcterms:W3CDTF">2026-05-25T10:18:00Z</dcterms:created>
  <dcterms:modified xsi:type="dcterms:W3CDTF">2026-05-25T10:20:00Z</dcterms:modified>
</cp:coreProperties>
</file>